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760E6" w:rsidRPr="008541EB" w14:paraId="1C64BAEE" w14:textId="77777777" w:rsidTr="00303C18">
        <w:trPr>
          <w:trHeight w:val="470"/>
        </w:trPr>
        <w:tc>
          <w:tcPr>
            <w:tcW w:w="9356" w:type="dxa"/>
            <w:shd w:val="clear" w:color="auto" w:fill="auto"/>
            <w:vAlign w:val="center"/>
          </w:tcPr>
          <w:p w14:paraId="7921AFDD" w14:textId="77777777" w:rsidR="00A760E6" w:rsidRPr="008541EB" w:rsidRDefault="00A760E6" w:rsidP="00901A48">
            <w:pPr>
              <w:pStyle w:val="Nadpis4"/>
              <w:spacing w:line="276" w:lineRule="auto"/>
              <w:ind w:left="864" w:hanging="864"/>
              <w:rPr>
                <w:rFonts w:cs="Arial"/>
                <w:sz w:val="28"/>
                <w:szCs w:val="28"/>
              </w:rPr>
            </w:pPr>
            <w:r w:rsidRPr="008541EB">
              <w:rPr>
                <w:rFonts w:cs="Arial"/>
                <w:sz w:val="28"/>
                <w:szCs w:val="28"/>
              </w:rPr>
              <w:t>Závazný návrh smlouvy o dílo – obchodní podmínky</w:t>
            </w:r>
          </w:p>
        </w:tc>
      </w:tr>
    </w:tbl>
    <w:p w14:paraId="5F6409DC" w14:textId="77777777" w:rsidR="00A760E6" w:rsidRPr="008541EB" w:rsidRDefault="00A760E6" w:rsidP="00901A48">
      <w:pPr>
        <w:spacing w:line="276" w:lineRule="auto"/>
        <w:jc w:val="both"/>
        <w:rPr>
          <w:rFonts w:ascii="Arial" w:hAnsi="Arial" w:cs="Arial"/>
          <w:b/>
        </w:rPr>
      </w:pPr>
    </w:p>
    <w:p w14:paraId="1BDB2F1D" w14:textId="77777777" w:rsidR="00A760E6" w:rsidRPr="008541EB" w:rsidRDefault="00A760E6" w:rsidP="00901A48">
      <w:pPr>
        <w:spacing w:line="276" w:lineRule="auto"/>
        <w:rPr>
          <w:rFonts w:ascii="Arial" w:hAnsi="Arial" w:cs="Arial"/>
        </w:rPr>
      </w:pPr>
    </w:p>
    <w:p w14:paraId="42AB3E7B" w14:textId="77777777" w:rsidR="00A760E6" w:rsidRPr="008541EB" w:rsidRDefault="00A760E6" w:rsidP="00901A48">
      <w:pPr>
        <w:pStyle w:val="Nadpis1"/>
        <w:tabs>
          <w:tab w:val="left" w:pos="0"/>
        </w:tabs>
        <w:spacing w:line="276" w:lineRule="auto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8541EB">
        <w:rPr>
          <w:rFonts w:ascii="Arial" w:hAnsi="Arial" w:cs="Arial"/>
          <w:b/>
          <w:sz w:val="36"/>
          <w:szCs w:val="36"/>
        </w:rPr>
        <w:t>Smlouva o dílo</w:t>
      </w:r>
    </w:p>
    <w:p w14:paraId="3E88D172" w14:textId="77777777" w:rsidR="00A760E6" w:rsidRPr="008541EB" w:rsidRDefault="00A760E6" w:rsidP="00901A48">
      <w:pPr>
        <w:spacing w:line="276" w:lineRule="auto"/>
        <w:ind w:right="-284"/>
        <w:rPr>
          <w:rFonts w:ascii="Arial" w:hAnsi="Arial" w:cs="Arial"/>
          <w:b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</w:r>
    </w:p>
    <w:p w14:paraId="21D7D74F" w14:textId="77777777" w:rsidR="00A760E6" w:rsidRPr="008541EB" w:rsidRDefault="00A760E6" w:rsidP="00901A48">
      <w:pPr>
        <w:spacing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>uzavřená podle § 2586 a násl. zákona č. 89/2012 Sb., občanský zákoník</w:t>
      </w:r>
    </w:p>
    <w:p w14:paraId="706BC3D1" w14:textId="77777777" w:rsidR="00A760E6" w:rsidRPr="008541EB" w:rsidRDefault="00A760E6" w:rsidP="00901A48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71442C1F" w14:textId="77777777" w:rsidR="00A760E6" w:rsidRPr="008541EB" w:rsidRDefault="00A760E6" w:rsidP="00901A48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5F5DA38F" w14:textId="77777777" w:rsidR="00A760E6" w:rsidRPr="008541EB" w:rsidRDefault="00A760E6" w:rsidP="00901A48">
      <w:pPr>
        <w:pStyle w:val="Nadpis4"/>
        <w:tabs>
          <w:tab w:val="clear" w:pos="1701"/>
        </w:tabs>
        <w:spacing w:line="276" w:lineRule="auto"/>
        <w:ind w:right="-284"/>
        <w:jc w:val="left"/>
        <w:rPr>
          <w:rFonts w:cs="Arial"/>
          <w:b w:val="0"/>
          <w:bCs/>
          <w:szCs w:val="22"/>
        </w:rPr>
      </w:pPr>
      <w:r w:rsidRPr="008541EB">
        <w:rPr>
          <w:rFonts w:cs="Arial"/>
          <w:b w:val="0"/>
          <w:bCs/>
          <w:szCs w:val="22"/>
        </w:rPr>
        <w:t>číslo objednatele. . . . . . . . . .</w:t>
      </w:r>
      <w:r w:rsidRPr="008541EB">
        <w:rPr>
          <w:rFonts w:cs="Arial"/>
          <w:b w:val="0"/>
          <w:bCs/>
          <w:szCs w:val="22"/>
        </w:rPr>
        <w:tab/>
      </w:r>
      <w:r w:rsidRPr="008541EB">
        <w:rPr>
          <w:rFonts w:cs="Arial"/>
          <w:b w:val="0"/>
          <w:bCs/>
          <w:szCs w:val="22"/>
        </w:rPr>
        <w:tab/>
      </w:r>
      <w:r w:rsidRPr="008541EB">
        <w:rPr>
          <w:rFonts w:cs="Arial"/>
          <w:b w:val="0"/>
          <w:bCs/>
          <w:szCs w:val="22"/>
        </w:rPr>
        <w:tab/>
        <w:t xml:space="preserve">         </w:t>
      </w:r>
      <w:r w:rsidRPr="008541EB">
        <w:rPr>
          <w:rFonts w:cs="Arial"/>
          <w:b w:val="0"/>
          <w:bCs/>
          <w:szCs w:val="22"/>
        </w:rPr>
        <w:tab/>
      </w:r>
      <w:r w:rsidRPr="008541EB">
        <w:rPr>
          <w:rFonts w:cs="Arial"/>
          <w:b w:val="0"/>
          <w:bCs/>
          <w:szCs w:val="22"/>
        </w:rPr>
        <w:tab/>
      </w:r>
      <w:r w:rsidRPr="008541EB">
        <w:rPr>
          <w:rFonts w:cs="Arial"/>
          <w:b w:val="0"/>
          <w:bCs/>
          <w:szCs w:val="22"/>
        </w:rPr>
        <w:tab/>
        <w:t xml:space="preserve">číslo zhotovitele: . . . . . . . . . . . . </w:t>
      </w:r>
    </w:p>
    <w:p w14:paraId="2658A05C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310CA31E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4CDA8A7E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t>I. Smluvní strany</w:t>
      </w:r>
    </w:p>
    <w:p w14:paraId="76FFE062" w14:textId="77777777" w:rsidR="00A760E6" w:rsidRPr="008541EB" w:rsidRDefault="00A760E6" w:rsidP="00901A48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514FFCEC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01A48">
        <w:rPr>
          <w:rFonts w:ascii="Arial" w:hAnsi="Arial" w:cs="Arial"/>
          <w:b/>
          <w:sz w:val="22"/>
          <w:szCs w:val="22"/>
        </w:rPr>
        <w:t xml:space="preserve">Objednatel:  </w:t>
      </w:r>
      <w:r w:rsidR="00901A48">
        <w:rPr>
          <w:rFonts w:ascii="Arial" w:hAnsi="Arial" w:cs="Arial"/>
          <w:b/>
          <w:sz w:val="22"/>
          <w:szCs w:val="22"/>
        </w:rPr>
        <w:tab/>
      </w:r>
      <w:r w:rsidR="00901A48" w:rsidRPr="00901A48">
        <w:rPr>
          <w:rFonts w:ascii="Arial" w:hAnsi="Arial" w:cs="Arial"/>
          <w:b/>
          <w:bCs/>
          <w:sz w:val="22"/>
          <w:szCs w:val="22"/>
        </w:rPr>
        <w:t>Mateřská škola Albrechtická - příspěvková organizace</w:t>
      </w:r>
    </w:p>
    <w:p w14:paraId="04A6C42D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 xml:space="preserve">se sídlem:  </w:t>
      </w:r>
      <w:r w:rsidR="00901A48">
        <w:rPr>
          <w:rFonts w:ascii="Arial" w:hAnsi="Arial" w:cs="Arial"/>
          <w:bCs/>
          <w:sz w:val="22"/>
          <w:szCs w:val="22"/>
        </w:rPr>
        <w:tab/>
      </w:r>
      <w:r w:rsidR="00901A48" w:rsidRPr="00901A48">
        <w:rPr>
          <w:rFonts w:ascii="Arial" w:hAnsi="Arial" w:cs="Arial"/>
          <w:bCs/>
          <w:sz w:val="22"/>
          <w:szCs w:val="22"/>
        </w:rPr>
        <w:t>Albrechtická 598/2, 19700 Praha - Kbely</w:t>
      </w:r>
      <w:r w:rsidRPr="00901A48">
        <w:rPr>
          <w:rFonts w:ascii="Arial" w:hAnsi="Arial" w:cs="Arial"/>
          <w:bCs/>
          <w:sz w:val="22"/>
          <w:szCs w:val="22"/>
        </w:rPr>
        <w:tab/>
      </w:r>
    </w:p>
    <w:p w14:paraId="0CC0AF0B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 xml:space="preserve">IČ:   </w:t>
      </w:r>
      <w:r w:rsidR="00901A48">
        <w:rPr>
          <w:rFonts w:ascii="Arial" w:hAnsi="Arial" w:cs="Arial"/>
          <w:bCs/>
          <w:sz w:val="22"/>
          <w:szCs w:val="22"/>
        </w:rPr>
        <w:tab/>
      </w:r>
      <w:r w:rsidR="00901A48" w:rsidRPr="00901A48">
        <w:rPr>
          <w:rFonts w:ascii="Arial" w:hAnsi="Arial" w:cs="Arial"/>
          <w:bCs/>
          <w:sz w:val="22"/>
          <w:szCs w:val="22"/>
        </w:rPr>
        <w:t>71294368</w:t>
      </w:r>
      <w:r w:rsidRPr="00901A48">
        <w:rPr>
          <w:rFonts w:ascii="Arial" w:hAnsi="Arial" w:cs="Arial"/>
          <w:bCs/>
          <w:sz w:val="22"/>
          <w:szCs w:val="22"/>
        </w:rPr>
        <w:tab/>
      </w:r>
    </w:p>
    <w:p w14:paraId="5707F16B" w14:textId="20BC5971" w:rsidR="00A760E6" w:rsidRPr="00901A48" w:rsidRDefault="00A760E6" w:rsidP="00901A48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  <w:bCs/>
          <w:sz w:val="22"/>
          <w:szCs w:val="22"/>
        </w:rPr>
      </w:pPr>
      <w:proofErr w:type="gramStart"/>
      <w:r w:rsidRPr="00901A48">
        <w:rPr>
          <w:rFonts w:ascii="Arial" w:hAnsi="Arial" w:cs="Arial"/>
          <w:bCs/>
          <w:sz w:val="22"/>
          <w:szCs w:val="22"/>
        </w:rPr>
        <w:t xml:space="preserve">zastoupen:  </w:t>
      </w:r>
      <w:r w:rsidR="00901A48">
        <w:rPr>
          <w:rFonts w:ascii="Arial" w:hAnsi="Arial" w:cs="Arial"/>
          <w:bCs/>
          <w:sz w:val="22"/>
          <w:szCs w:val="22"/>
        </w:rPr>
        <w:tab/>
      </w:r>
      <w:proofErr w:type="gramEnd"/>
      <w:r w:rsidR="00901A48" w:rsidRPr="00901A48">
        <w:rPr>
          <w:rFonts w:ascii="Arial" w:hAnsi="Arial" w:cs="Arial"/>
          <w:bCs/>
          <w:sz w:val="22"/>
          <w:szCs w:val="22"/>
        </w:rPr>
        <w:t xml:space="preserve">Lada Leiblová </w:t>
      </w:r>
      <w:r w:rsidR="00863A13">
        <w:rPr>
          <w:rFonts w:ascii="Arial" w:hAnsi="Arial" w:cs="Arial"/>
          <w:bCs/>
          <w:sz w:val="22"/>
          <w:szCs w:val="22"/>
        </w:rPr>
        <w:t>–</w:t>
      </w:r>
      <w:r w:rsidR="00901A48" w:rsidRPr="00901A48">
        <w:rPr>
          <w:rFonts w:ascii="Arial" w:hAnsi="Arial" w:cs="Arial"/>
          <w:bCs/>
          <w:sz w:val="22"/>
          <w:szCs w:val="22"/>
        </w:rPr>
        <w:t xml:space="preserve"> ředitel</w:t>
      </w:r>
      <w:r w:rsidR="00863A13">
        <w:rPr>
          <w:rFonts w:ascii="Arial" w:hAnsi="Arial" w:cs="Arial"/>
          <w:bCs/>
          <w:sz w:val="22"/>
          <w:szCs w:val="22"/>
        </w:rPr>
        <w:t>ka MŠ</w:t>
      </w:r>
    </w:p>
    <w:p w14:paraId="66C56717" w14:textId="77777777" w:rsidR="00901A48" w:rsidRPr="00901A48" w:rsidRDefault="00A760E6" w:rsidP="00901A48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>zaps</w:t>
      </w:r>
      <w:r w:rsidR="00901A48">
        <w:rPr>
          <w:rFonts w:ascii="Arial" w:hAnsi="Arial" w:cs="Arial"/>
          <w:bCs/>
          <w:sz w:val="22"/>
          <w:szCs w:val="22"/>
        </w:rPr>
        <w:t>aný:</w:t>
      </w:r>
      <w:r w:rsidR="00901A48">
        <w:rPr>
          <w:rFonts w:ascii="Arial" w:hAnsi="Arial" w:cs="Arial"/>
          <w:bCs/>
          <w:sz w:val="22"/>
          <w:szCs w:val="22"/>
        </w:rPr>
        <w:tab/>
      </w:r>
      <w:proofErr w:type="spellStart"/>
      <w:r w:rsidR="00901A48" w:rsidRPr="00901A48">
        <w:rPr>
          <w:rFonts w:ascii="Arial" w:hAnsi="Arial" w:cs="Arial"/>
          <w:bCs/>
          <w:sz w:val="22"/>
          <w:szCs w:val="22"/>
        </w:rPr>
        <w:t>Pr</w:t>
      </w:r>
      <w:proofErr w:type="spellEnd"/>
      <w:r w:rsidR="00901A48" w:rsidRPr="00901A48">
        <w:rPr>
          <w:rFonts w:ascii="Arial" w:hAnsi="Arial" w:cs="Arial"/>
          <w:bCs/>
          <w:sz w:val="22"/>
          <w:szCs w:val="22"/>
        </w:rPr>
        <w:t xml:space="preserve"> 1507 vedená u Městského soudu v Praze</w:t>
      </w:r>
    </w:p>
    <w:p w14:paraId="3E10D9A9" w14:textId="77777777" w:rsidR="00A760E6" w:rsidRDefault="00A760E6" w:rsidP="00901A48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66F15E0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b/>
          <w:bCs/>
          <w:sz w:val="22"/>
          <w:szCs w:val="22"/>
        </w:rPr>
      </w:pPr>
      <w:r w:rsidRPr="008541EB">
        <w:rPr>
          <w:rFonts w:ascii="Arial" w:hAnsi="Arial" w:cs="Arial"/>
          <w:b/>
          <w:bCs/>
          <w:sz w:val="22"/>
          <w:szCs w:val="22"/>
        </w:rPr>
        <w:t>a</w:t>
      </w:r>
    </w:p>
    <w:p w14:paraId="3EA6E2C7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2356D32C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541EB">
        <w:rPr>
          <w:rFonts w:ascii="Arial" w:hAnsi="Arial" w:cs="Arial"/>
          <w:b/>
          <w:sz w:val="22"/>
          <w:szCs w:val="22"/>
        </w:rPr>
        <w:t xml:space="preserve">Zhotovitel: </w:t>
      </w:r>
      <w:r w:rsidR="00901A48">
        <w:rPr>
          <w:rFonts w:ascii="Arial" w:hAnsi="Arial" w:cs="Arial"/>
          <w:b/>
          <w:sz w:val="22"/>
          <w:szCs w:val="22"/>
        </w:rPr>
        <w:tab/>
      </w:r>
      <w:proofErr w:type="spellStart"/>
      <w:r w:rsidR="00901A48">
        <w:rPr>
          <w:rFonts w:ascii="Arial" w:hAnsi="Arial" w:cs="Arial"/>
          <w:b/>
          <w:sz w:val="22"/>
          <w:szCs w:val="22"/>
        </w:rPr>
        <w:t>xxx</w:t>
      </w:r>
      <w:proofErr w:type="spellEnd"/>
    </w:p>
    <w:p w14:paraId="54F00185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 xml:space="preserve">se sídlem: </w:t>
      </w:r>
      <w:r w:rsidR="00901A48">
        <w:rPr>
          <w:rFonts w:ascii="Arial" w:hAnsi="Arial" w:cs="Arial"/>
          <w:bCs/>
          <w:sz w:val="22"/>
          <w:szCs w:val="22"/>
        </w:rPr>
        <w:tab/>
      </w:r>
      <w:proofErr w:type="spellStart"/>
      <w:r w:rsidR="00901A48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1677308C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 xml:space="preserve">zastoupený: </w:t>
      </w:r>
      <w:r w:rsidR="00901A48">
        <w:rPr>
          <w:rFonts w:ascii="Arial" w:hAnsi="Arial" w:cs="Arial"/>
          <w:bCs/>
          <w:sz w:val="22"/>
          <w:szCs w:val="22"/>
        </w:rPr>
        <w:tab/>
      </w:r>
      <w:proofErr w:type="spellStart"/>
      <w:r w:rsidR="00901A48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758E2D8B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 xml:space="preserve">IČ: </w:t>
      </w:r>
      <w:r w:rsidR="00901A48">
        <w:rPr>
          <w:rFonts w:ascii="Arial" w:hAnsi="Arial" w:cs="Arial"/>
          <w:bCs/>
          <w:sz w:val="22"/>
          <w:szCs w:val="22"/>
        </w:rPr>
        <w:tab/>
      </w:r>
      <w:proofErr w:type="spellStart"/>
      <w:r w:rsidR="00901A48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6A7620A9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 xml:space="preserve">DIČ: </w:t>
      </w:r>
      <w:r w:rsidR="00901A48">
        <w:rPr>
          <w:rFonts w:ascii="Arial" w:hAnsi="Arial" w:cs="Arial"/>
          <w:bCs/>
          <w:sz w:val="22"/>
          <w:szCs w:val="22"/>
        </w:rPr>
        <w:tab/>
      </w:r>
      <w:proofErr w:type="spellStart"/>
      <w:r w:rsidR="00901A48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50CFD447" w14:textId="77777777" w:rsidR="00A760E6" w:rsidRPr="00901A48" w:rsidRDefault="00A760E6" w:rsidP="00901A48">
      <w:pPr>
        <w:tabs>
          <w:tab w:val="left" w:pos="2127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901A48">
        <w:rPr>
          <w:rFonts w:ascii="Arial" w:hAnsi="Arial" w:cs="Arial"/>
          <w:bCs/>
          <w:sz w:val="22"/>
          <w:szCs w:val="22"/>
        </w:rPr>
        <w:t xml:space="preserve">Zápis v OR/ŽR: </w:t>
      </w:r>
      <w:r w:rsidR="00901A48">
        <w:rPr>
          <w:rFonts w:ascii="Arial" w:hAnsi="Arial" w:cs="Arial"/>
          <w:bCs/>
          <w:sz w:val="22"/>
          <w:szCs w:val="22"/>
        </w:rPr>
        <w:tab/>
      </w:r>
      <w:proofErr w:type="spellStart"/>
      <w:r w:rsidR="00901A48">
        <w:rPr>
          <w:rFonts w:ascii="Arial" w:hAnsi="Arial" w:cs="Arial"/>
          <w:bCs/>
          <w:sz w:val="22"/>
          <w:szCs w:val="22"/>
        </w:rPr>
        <w:t>xxx</w:t>
      </w:r>
      <w:proofErr w:type="spellEnd"/>
    </w:p>
    <w:p w14:paraId="500F7C50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124" w:right="-284" w:hanging="2124"/>
        <w:rPr>
          <w:rFonts w:ascii="Arial" w:hAnsi="Arial" w:cs="Arial"/>
          <w:sz w:val="22"/>
          <w:szCs w:val="22"/>
        </w:rPr>
      </w:pPr>
    </w:p>
    <w:p w14:paraId="7D20DEB4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b/>
          <w:sz w:val="22"/>
          <w:szCs w:val="22"/>
        </w:rPr>
      </w:pPr>
    </w:p>
    <w:p w14:paraId="710C90D4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t>II. Předmět smlouvy</w:t>
      </w:r>
    </w:p>
    <w:p w14:paraId="0A1D1585" w14:textId="77777777" w:rsidR="00A760E6" w:rsidRPr="008541EB" w:rsidRDefault="00A760E6" w:rsidP="00901A48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18CF5693" w14:textId="77777777" w:rsidR="00A760E6" w:rsidRPr="008541EB" w:rsidRDefault="00A760E6" w:rsidP="00901A48">
      <w:pPr>
        <w:pStyle w:val="Zkladntextodsazen"/>
        <w:numPr>
          <w:ilvl w:val="0"/>
          <w:numId w:val="2"/>
        </w:numPr>
        <w:tabs>
          <w:tab w:val="clear" w:pos="644"/>
          <w:tab w:val="clear" w:pos="1701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 xml:space="preserve"> Předmětem smlouvy je realizace díla:</w:t>
      </w:r>
    </w:p>
    <w:p w14:paraId="65391546" w14:textId="77777777" w:rsidR="00A760E6" w:rsidRPr="008541EB" w:rsidRDefault="00A760E6" w:rsidP="00901A48">
      <w:pPr>
        <w:pStyle w:val="Zkladntextodsazen"/>
        <w:tabs>
          <w:tab w:val="clear" w:pos="1701"/>
        </w:tabs>
        <w:spacing w:line="276" w:lineRule="auto"/>
        <w:ind w:right="-284" w:firstLine="0"/>
        <w:rPr>
          <w:rFonts w:ascii="Arial" w:hAnsi="Arial" w:cs="Arial"/>
          <w:b/>
          <w:bCs/>
          <w:szCs w:val="22"/>
        </w:rPr>
      </w:pPr>
    </w:p>
    <w:p w14:paraId="278BEF57" w14:textId="3E69B0D3" w:rsidR="008B4EA4" w:rsidRPr="008541EB" w:rsidRDefault="008B4EA4" w:rsidP="00901A48">
      <w:pPr>
        <w:pStyle w:val="Zkladntextodsazen"/>
        <w:tabs>
          <w:tab w:val="clear" w:pos="1701"/>
        </w:tabs>
        <w:spacing w:line="276" w:lineRule="auto"/>
        <w:ind w:left="284" w:right="-284" w:firstLine="0"/>
        <w:rPr>
          <w:rFonts w:ascii="Arial" w:hAnsi="Arial" w:cs="Arial"/>
          <w:b/>
          <w:bCs/>
          <w:szCs w:val="22"/>
        </w:rPr>
      </w:pPr>
      <w:r w:rsidRPr="00751983">
        <w:rPr>
          <w:rFonts w:ascii="Arial" w:hAnsi="Arial" w:cs="Arial"/>
          <w:b/>
          <w:bCs/>
          <w:szCs w:val="22"/>
        </w:rPr>
        <w:t>Revitalizace zahrady - dopravní hřiště, mateřská škola Albrechtická příspěvková organizace - Albrechtická 598/2, 19700 Praha - Kbely</w:t>
      </w:r>
    </w:p>
    <w:p w14:paraId="366BD719" w14:textId="77777777" w:rsidR="00A760E6" w:rsidRPr="008541EB" w:rsidRDefault="00A760E6" w:rsidP="00901A48">
      <w:pPr>
        <w:pStyle w:val="Zkladntextodsazen"/>
        <w:tabs>
          <w:tab w:val="clear" w:pos="1701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62279CD7" w14:textId="77777777" w:rsidR="00A760E6" w:rsidRPr="008541EB" w:rsidRDefault="00A760E6" w:rsidP="00901A48">
      <w:pPr>
        <w:pStyle w:val="Zkladntextodsazen"/>
        <w:numPr>
          <w:ilvl w:val="0"/>
          <w:numId w:val="2"/>
        </w:numPr>
        <w:tabs>
          <w:tab w:val="clear" w:pos="644"/>
          <w:tab w:val="clear" w:pos="1701"/>
          <w:tab w:val="num" w:pos="284"/>
        </w:tabs>
        <w:spacing w:line="276" w:lineRule="auto"/>
        <w:ind w:left="284" w:right="-284" w:hanging="284"/>
        <w:rPr>
          <w:rFonts w:ascii="Arial" w:hAnsi="Arial" w:cs="Arial"/>
          <w:snapToGrid w:val="0"/>
          <w:szCs w:val="22"/>
        </w:rPr>
      </w:pPr>
      <w:r w:rsidRPr="008541EB">
        <w:rPr>
          <w:rFonts w:ascii="Arial" w:hAnsi="Arial" w:cs="Arial"/>
          <w:szCs w:val="22"/>
        </w:rPr>
        <w:t xml:space="preserve">Rozsah provedení díla je určen zadávací dokumentací a výkazem výměr. </w:t>
      </w:r>
    </w:p>
    <w:p w14:paraId="24B8DE3E" w14:textId="77777777" w:rsidR="00A760E6" w:rsidRPr="008541EB" w:rsidRDefault="00A760E6" w:rsidP="00901A48">
      <w:pPr>
        <w:pStyle w:val="Zkladntextodsazen"/>
        <w:tabs>
          <w:tab w:val="clear" w:pos="1701"/>
        </w:tabs>
        <w:spacing w:line="276" w:lineRule="auto"/>
        <w:ind w:right="-284" w:firstLine="0"/>
        <w:rPr>
          <w:rFonts w:ascii="Arial" w:hAnsi="Arial" w:cs="Arial"/>
          <w:snapToGrid w:val="0"/>
          <w:szCs w:val="22"/>
        </w:rPr>
      </w:pPr>
    </w:p>
    <w:p w14:paraId="6332A6D8" w14:textId="77777777" w:rsidR="00A760E6" w:rsidRPr="008541EB" w:rsidRDefault="00A760E6" w:rsidP="00901A48">
      <w:pPr>
        <w:pStyle w:val="Zkladntextodsazen"/>
        <w:numPr>
          <w:ilvl w:val="0"/>
          <w:numId w:val="2"/>
        </w:numPr>
        <w:tabs>
          <w:tab w:val="clear" w:pos="644"/>
          <w:tab w:val="clear" w:pos="1701"/>
          <w:tab w:val="num" w:pos="284"/>
        </w:tabs>
        <w:spacing w:line="276" w:lineRule="auto"/>
        <w:ind w:left="284" w:right="-284" w:hanging="284"/>
        <w:rPr>
          <w:rFonts w:ascii="Arial" w:hAnsi="Arial" w:cs="Arial"/>
          <w:snapToGrid w:val="0"/>
          <w:szCs w:val="22"/>
        </w:rPr>
      </w:pPr>
      <w:r w:rsidRPr="008541EB">
        <w:rPr>
          <w:rFonts w:ascii="Arial" w:hAnsi="Arial" w:cs="Arial"/>
          <w:snapToGrid w:val="0"/>
          <w:szCs w:val="22"/>
        </w:rPr>
        <w:t>Objednatel si vyhrazuje právo, kdykoliv v průběhu provádění díla, změnit rozsah díla, a to v závislosti na zajištění finančních prostředků na krytí financování díla.</w:t>
      </w:r>
    </w:p>
    <w:p w14:paraId="2937A0C2" w14:textId="77777777" w:rsidR="00A760E6" w:rsidRPr="008541EB" w:rsidRDefault="00A760E6" w:rsidP="00901A48">
      <w:pPr>
        <w:pStyle w:val="Zkladntextodsazen"/>
        <w:tabs>
          <w:tab w:val="clear" w:pos="1701"/>
        </w:tabs>
        <w:spacing w:line="276" w:lineRule="auto"/>
        <w:ind w:left="284" w:right="-284" w:hanging="284"/>
        <w:rPr>
          <w:rFonts w:ascii="Arial" w:hAnsi="Arial" w:cs="Arial"/>
          <w:snapToGrid w:val="0"/>
          <w:szCs w:val="22"/>
        </w:rPr>
      </w:pPr>
    </w:p>
    <w:p w14:paraId="561F08B8" w14:textId="77777777" w:rsidR="00A760E6" w:rsidRPr="008541EB" w:rsidRDefault="00A760E6" w:rsidP="00901A48">
      <w:pPr>
        <w:pStyle w:val="Zkladntextodsazen"/>
        <w:numPr>
          <w:ilvl w:val="0"/>
          <w:numId w:val="2"/>
        </w:numPr>
        <w:tabs>
          <w:tab w:val="clear" w:pos="644"/>
          <w:tab w:val="clear" w:pos="1701"/>
          <w:tab w:val="num" w:pos="284"/>
        </w:tabs>
        <w:spacing w:line="276" w:lineRule="auto"/>
        <w:ind w:left="284" w:right="-284" w:hanging="284"/>
        <w:rPr>
          <w:rFonts w:ascii="Arial" w:hAnsi="Arial" w:cs="Arial"/>
          <w:snapToGrid w:val="0"/>
          <w:szCs w:val="22"/>
        </w:rPr>
      </w:pPr>
      <w:r w:rsidRPr="008541EB">
        <w:rPr>
          <w:rFonts w:ascii="Arial" w:hAnsi="Arial" w:cs="Arial"/>
          <w:snapToGrid w:val="0"/>
          <w:szCs w:val="22"/>
        </w:rPr>
        <w:t>Objednatel se zavazuje, že dílo za podmínek stanovených touto smlouvou převezme a zaplatí jeho cenu.</w:t>
      </w:r>
    </w:p>
    <w:p w14:paraId="7F9E574D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78882AB7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1ADBB787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t>III. Místo plnění</w:t>
      </w:r>
    </w:p>
    <w:p w14:paraId="7A1C720F" w14:textId="77777777" w:rsidR="00A760E6" w:rsidRPr="008541EB" w:rsidRDefault="00A760E6" w:rsidP="00901A48">
      <w:pPr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3050963F" w14:textId="614BAE36" w:rsidR="00A760E6" w:rsidRPr="008541EB" w:rsidRDefault="00A760E6" w:rsidP="00901A48">
      <w:pPr>
        <w:pStyle w:val="Zkladntextodsazen"/>
        <w:tabs>
          <w:tab w:val="left" w:pos="426"/>
        </w:tabs>
        <w:spacing w:line="276" w:lineRule="auto"/>
        <w:ind w:right="-284" w:firstLine="0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 xml:space="preserve">Dílo bude provedeno v tomto místě: </w:t>
      </w:r>
      <w:r w:rsidR="008B4EA4">
        <w:rPr>
          <w:rFonts w:ascii="Arial" w:hAnsi="Arial" w:cs="Arial"/>
          <w:szCs w:val="22"/>
        </w:rPr>
        <w:t xml:space="preserve">Mateřská škola </w:t>
      </w:r>
      <w:r w:rsidR="008B4EA4" w:rsidRPr="00901A48">
        <w:rPr>
          <w:rFonts w:ascii="Arial" w:hAnsi="Arial" w:cs="Arial"/>
          <w:bCs/>
          <w:szCs w:val="22"/>
        </w:rPr>
        <w:t>Albrechtická 598/2, 19700 Praha - Kbely</w:t>
      </w:r>
    </w:p>
    <w:p w14:paraId="1EA0BED6" w14:textId="77777777" w:rsidR="00A760E6" w:rsidRPr="008541EB" w:rsidRDefault="00A760E6" w:rsidP="00901A48">
      <w:pPr>
        <w:pStyle w:val="Zkladntextodsazen"/>
        <w:tabs>
          <w:tab w:val="left" w:pos="426"/>
        </w:tabs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17C5EA51" w14:textId="77777777" w:rsidR="00A760E6" w:rsidRPr="008541EB" w:rsidRDefault="00A760E6" w:rsidP="00901A48">
      <w:pPr>
        <w:pStyle w:val="Zkladntextodsazen"/>
        <w:tabs>
          <w:tab w:val="left" w:pos="426"/>
        </w:tabs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6F844766" w14:textId="77777777" w:rsidR="00CA3072" w:rsidRDefault="00CA30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EBADF59" w14:textId="4168E0C9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lastRenderedPageBreak/>
        <w:t>IV. Cena díla a platební podmínky</w:t>
      </w:r>
    </w:p>
    <w:p w14:paraId="02171C79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4BABF7D7" w14:textId="77777777" w:rsidR="00A760E6" w:rsidRPr="008541EB" w:rsidRDefault="00A760E6" w:rsidP="00901A48">
      <w:pPr>
        <w:pStyle w:val="Zkladntextodsazen"/>
        <w:numPr>
          <w:ilvl w:val="0"/>
          <w:numId w:val="3"/>
        </w:numPr>
        <w:tabs>
          <w:tab w:val="clear" w:pos="644"/>
          <w:tab w:val="clear" w:pos="1701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Cena díla je stanovena dohodou smluvních stran ve smyslu zákona č. 526/1990 Sb., o cenách, ve výši:</w:t>
      </w:r>
    </w:p>
    <w:tbl>
      <w:tblPr>
        <w:tblStyle w:val="Mkatabulky"/>
        <w:tblW w:w="7905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2693"/>
        <w:gridCol w:w="992"/>
      </w:tblGrid>
      <w:tr w:rsidR="00A3107A" w:rsidRPr="008B4EA4" w14:paraId="21AB79EF" w14:textId="77777777" w:rsidTr="00A3107A">
        <w:tc>
          <w:tcPr>
            <w:tcW w:w="4220" w:type="dxa"/>
          </w:tcPr>
          <w:p w14:paraId="50096D8D" w14:textId="77777777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Cs/>
                <w:szCs w:val="22"/>
              </w:rPr>
            </w:pPr>
            <w:r w:rsidRPr="008B4EA4">
              <w:rPr>
                <w:rFonts w:ascii="Arial" w:hAnsi="Arial" w:cs="Arial"/>
                <w:bCs/>
                <w:szCs w:val="22"/>
              </w:rPr>
              <w:t>Celková cena bez DPH</w:t>
            </w:r>
          </w:p>
        </w:tc>
        <w:tc>
          <w:tcPr>
            <w:tcW w:w="2693" w:type="dxa"/>
          </w:tcPr>
          <w:p w14:paraId="02AB1B7C" w14:textId="6A944985" w:rsidR="008B4EA4" w:rsidRPr="008B4EA4" w:rsidRDefault="00DF102C" w:rsidP="00A3107A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175" w:firstLine="0"/>
              <w:jc w:val="right"/>
              <w:rPr>
                <w:rFonts w:ascii="Arial" w:hAnsi="Arial" w:cs="Arial"/>
                <w:bCs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Cs w:val="22"/>
              </w:rPr>
              <w:t>xxx</w:t>
            </w:r>
            <w:proofErr w:type="spellEnd"/>
          </w:p>
        </w:tc>
        <w:tc>
          <w:tcPr>
            <w:tcW w:w="992" w:type="dxa"/>
          </w:tcPr>
          <w:p w14:paraId="14BC94F7" w14:textId="1A5753D5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Kč</w:t>
            </w:r>
          </w:p>
        </w:tc>
      </w:tr>
      <w:tr w:rsidR="00A3107A" w:rsidRPr="008B4EA4" w14:paraId="0151A7C2" w14:textId="77777777" w:rsidTr="00A3107A">
        <w:tc>
          <w:tcPr>
            <w:tcW w:w="4220" w:type="dxa"/>
          </w:tcPr>
          <w:p w14:paraId="61ED247E" w14:textId="77777777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Cs/>
                <w:szCs w:val="22"/>
              </w:rPr>
            </w:pPr>
            <w:r w:rsidRPr="008B4EA4">
              <w:rPr>
                <w:rFonts w:ascii="Arial" w:hAnsi="Arial" w:cs="Arial"/>
                <w:bCs/>
                <w:szCs w:val="22"/>
              </w:rPr>
              <w:t>DPH 21%</w:t>
            </w:r>
          </w:p>
        </w:tc>
        <w:tc>
          <w:tcPr>
            <w:tcW w:w="2693" w:type="dxa"/>
          </w:tcPr>
          <w:p w14:paraId="2BDC9131" w14:textId="7733B8B4" w:rsidR="008B4EA4" w:rsidRPr="008B4EA4" w:rsidRDefault="00DF102C" w:rsidP="00A3107A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175" w:firstLine="0"/>
              <w:jc w:val="right"/>
              <w:rPr>
                <w:rFonts w:ascii="Arial" w:hAnsi="Arial" w:cs="Arial"/>
                <w:bCs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Cs w:val="22"/>
              </w:rPr>
              <w:t>xxx</w:t>
            </w:r>
            <w:proofErr w:type="spellEnd"/>
          </w:p>
        </w:tc>
        <w:tc>
          <w:tcPr>
            <w:tcW w:w="992" w:type="dxa"/>
          </w:tcPr>
          <w:p w14:paraId="619DE471" w14:textId="2E7D2AEC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Kč</w:t>
            </w:r>
          </w:p>
        </w:tc>
      </w:tr>
      <w:tr w:rsidR="00A3107A" w:rsidRPr="008B4EA4" w14:paraId="116E485D" w14:textId="77777777" w:rsidTr="00A3107A">
        <w:trPr>
          <w:trHeight w:val="154"/>
        </w:trPr>
        <w:tc>
          <w:tcPr>
            <w:tcW w:w="4220" w:type="dxa"/>
          </w:tcPr>
          <w:p w14:paraId="1C97CB65" w14:textId="39648DB2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</w:tc>
        <w:tc>
          <w:tcPr>
            <w:tcW w:w="2693" w:type="dxa"/>
          </w:tcPr>
          <w:p w14:paraId="622802DC" w14:textId="77777777" w:rsidR="008B4EA4" w:rsidRPr="008B4EA4" w:rsidRDefault="008B4EA4" w:rsidP="00A3107A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175" w:firstLine="0"/>
              <w:jc w:val="right"/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</w:tc>
        <w:tc>
          <w:tcPr>
            <w:tcW w:w="992" w:type="dxa"/>
          </w:tcPr>
          <w:p w14:paraId="0662A55B" w14:textId="6499755C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</w:tc>
      </w:tr>
      <w:tr w:rsidR="00A3107A" w:rsidRPr="008B4EA4" w14:paraId="55175113" w14:textId="77777777" w:rsidTr="00A3107A">
        <w:tc>
          <w:tcPr>
            <w:tcW w:w="4220" w:type="dxa"/>
          </w:tcPr>
          <w:p w14:paraId="09E266B2" w14:textId="77777777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/>
                <w:bCs/>
                <w:szCs w:val="22"/>
              </w:rPr>
            </w:pPr>
            <w:r w:rsidRPr="008B4EA4">
              <w:rPr>
                <w:rFonts w:ascii="Arial" w:hAnsi="Arial" w:cs="Arial"/>
                <w:b/>
                <w:bCs/>
                <w:szCs w:val="22"/>
              </w:rPr>
              <w:t>Celková cena vč. DPH</w:t>
            </w:r>
          </w:p>
        </w:tc>
        <w:tc>
          <w:tcPr>
            <w:tcW w:w="2693" w:type="dxa"/>
          </w:tcPr>
          <w:p w14:paraId="61C0FD9D" w14:textId="7460796A" w:rsidR="008B4EA4" w:rsidRPr="008B4EA4" w:rsidRDefault="00DF102C" w:rsidP="00A3107A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175" w:firstLine="0"/>
              <w:jc w:val="right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xxxx</w:t>
            </w:r>
            <w:proofErr w:type="spellEnd"/>
          </w:p>
        </w:tc>
        <w:tc>
          <w:tcPr>
            <w:tcW w:w="992" w:type="dxa"/>
          </w:tcPr>
          <w:p w14:paraId="4D8A7E2D" w14:textId="5DCEBF7A" w:rsidR="008B4EA4" w:rsidRPr="008B4EA4" w:rsidRDefault="008B4EA4" w:rsidP="008B4EA4">
            <w:pPr>
              <w:pStyle w:val="Zkladntextodsazen"/>
              <w:tabs>
                <w:tab w:val="clear" w:pos="1701"/>
              </w:tabs>
              <w:spacing w:before="60" w:after="60" w:line="276" w:lineRule="auto"/>
              <w:ind w:right="-284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Kč</w:t>
            </w:r>
          </w:p>
        </w:tc>
      </w:tr>
    </w:tbl>
    <w:p w14:paraId="57BA7085" w14:textId="77777777" w:rsidR="00A760E6" w:rsidRPr="008541EB" w:rsidRDefault="00A760E6" w:rsidP="00901A48">
      <w:pPr>
        <w:pStyle w:val="Zkladntextodsazen"/>
        <w:tabs>
          <w:tab w:val="clear" w:pos="1701"/>
        </w:tabs>
        <w:spacing w:line="276" w:lineRule="auto"/>
        <w:ind w:left="284" w:right="-284" w:firstLine="42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b/>
          <w:bCs/>
          <w:szCs w:val="22"/>
        </w:rPr>
        <w:tab/>
      </w:r>
    </w:p>
    <w:p w14:paraId="267B8725" w14:textId="77777777" w:rsidR="00A760E6" w:rsidRPr="008541EB" w:rsidRDefault="00A760E6" w:rsidP="00901A48">
      <w:pPr>
        <w:pStyle w:val="Zkladntextodsazen"/>
        <w:numPr>
          <w:ilvl w:val="0"/>
          <w:numId w:val="3"/>
        </w:numPr>
        <w:tabs>
          <w:tab w:val="clear" w:pos="644"/>
          <w:tab w:val="clear" w:pos="1701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Cena díla je specifikována v cenové nabídce zhotovitele (oceněném výkazu výměr), který zhotovitel předložil objednateli a který je nedílnou součástí této smlouvy.</w:t>
      </w:r>
    </w:p>
    <w:p w14:paraId="6BFC4E56" w14:textId="77777777" w:rsidR="00A760E6" w:rsidRPr="008541EB" w:rsidRDefault="00A760E6" w:rsidP="00901A48">
      <w:pPr>
        <w:pStyle w:val="Zkladntextodsazen"/>
        <w:tabs>
          <w:tab w:val="clear" w:pos="1701"/>
          <w:tab w:val="left" w:pos="2280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4956266A" w14:textId="77777777" w:rsidR="00A760E6" w:rsidRPr="008541EB" w:rsidRDefault="00A760E6" w:rsidP="00901A48">
      <w:pPr>
        <w:pStyle w:val="Zkladntextodsazen"/>
        <w:tabs>
          <w:tab w:val="clear" w:pos="1701"/>
          <w:tab w:val="left" w:pos="2280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3. Nabídková cena je stanovena</w:t>
      </w:r>
      <w:r w:rsidRPr="008541EB">
        <w:rPr>
          <w:rFonts w:ascii="Arial" w:hAnsi="Arial" w:cs="Arial"/>
          <w:bCs/>
          <w:szCs w:val="22"/>
        </w:rPr>
        <w:t xml:space="preserve"> jako nejvýše přípustná </w:t>
      </w:r>
      <w:r w:rsidRPr="008541EB">
        <w:rPr>
          <w:rFonts w:ascii="Arial" w:hAnsi="Arial" w:cs="Arial"/>
          <w:szCs w:val="22"/>
        </w:rPr>
        <w:t>po celou dobu plnění veřejné zakázky.</w:t>
      </w:r>
    </w:p>
    <w:p w14:paraId="090C7D03" w14:textId="77777777" w:rsidR="00A760E6" w:rsidRPr="008541EB" w:rsidRDefault="00A760E6" w:rsidP="00901A48">
      <w:pPr>
        <w:pStyle w:val="Zkladntextodsazen"/>
        <w:tabs>
          <w:tab w:val="clear" w:pos="1701"/>
          <w:tab w:val="left" w:pos="2280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3F24A106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 xml:space="preserve">4. Zhotovitel může požadovat po objednateli zaplacení zálohy ve výši do 10% ze sjednané ceny díla (konkrétní výše zálohy podléhá schválení objednatelem). </w:t>
      </w:r>
      <w:r w:rsidRPr="008541EB">
        <w:rPr>
          <w:rFonts w:ascii="Arial" w:hAnsi="Arial" w:cs="Arial"/>
          <w:bCs/>
          <w:szCs w:val="22"/>
        </w:rPr>
        <w:t>Cena za plnění veřejné zakázky bude až do výše 90% smluvní ceny hrazena průběžně na základě dílčích daňových dokladů (dále jen faktur) vystavených zhotovitelem 1x měsíčně, nebo dle dohody s objednatelem častěji, a to na základě soupisů provedených prací (zjišťovacích protokolů) odsouhlasených objednatelem. Zbývajících 10% smluvní ceny bude uhrazeno na základě zhotovitelem vystavené závěrečné faktury, po protokolárním předání a převzetí plnění veřejné zakázky bez podstatných vad a nedodělků objednatelem. Nedílnou součástí každé faktury musí být odsouhlasený soupis provedených prací. Výše uvedené ustanovení nevylučuje možnost vystavení jediné faktury za provedení díla, jejíž součástí musí být protokol o předání a převzetí plnění veřejné zakázky bez podstatných vad a nedodělků podepsaný objednatelem</w:t>
      </w:r>
      <w:r w:rsidRPr="008541EB">
        <w:rPr>
          <w:rFonts w:ascii="Arial" w:hAnsi="Arial" w:cs="Arial"/>
          <w:szCs w:val="22"/>
        </w:rPr>
        <w:t xml:space="preserve">. </w:t>
      </w:r>
      <w:r w:rsidRPr="008541EB">
        <w:rPr>
          <w:rFonts w:ascii="Arial" w:hAnsi="Arial" w:cs="Arial"/>
          <w:bCs/>
          <w:szCs w:val="22"/>
        </w:rPr>
        <w:t>Veškeré faktury musí být označeny plným názvem předmětu plnění veřejné zakázky uvedeným v uzavřené smlouvě o dílo a názvem objednatele a zároveň musí obsahovat náležitosti daňového dokladu stanovené příslušnými právními předpisy, zejména pak zákona o dani z přidané hodnoty a zákona o účetnictví v platném znění.</w:t>
      </w:r>
    </w:p>
    <w:p w14:paraId="7B424136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37CCB33F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 xml:space="preserve">5. </w:t>
      </w:r>
      <w:r w:rsidRPr="008541EB">
        <w:rPr>
          <w:rFonts w:ascii="Arial" w:hAnsi="Arial" w:cs="Arial"/>
          <w:bCs/>
          <w:szCs w:val="22"/>
        </w:rPr>
        <w:t xml:space="preserve">Splatnost faktur se sjednává na 14 kalendářních dnů ode dne jejich doručení objednateli. Platba bude realizována bankovním převodem v české měně. </w:t>
      </w:r>
    </w:p>
    <w:p w14:paraId="430550D4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3DFA9FCB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b/>
          <w:sz w:val="22"/>
          <w:szCs w:val="22"/>
        </w:rPr>
      </w:pPr>
    </w:p>
    <w:p w14:paraId="52D11339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t>V. Doba plnění</w:t>
      </w:r>
    </w:p>
    <w:p w14:paraId="39DB61CD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jc w:val="center"/>
        <w:rPr>
          <w:rFonts w:ascii="Arial" w:hAnsi="Arial" w:cs="Arial"/>
          <w:b/>
          <w:sz w:val="22"/>
          <w:szCs w:val="22"/>
        </w:rPr>
      </w:pPr>
    </w:p>
    <w:p w14:paraId="3043C51F" w14:textId="7A83C338" w:rsidR="00A760E6" w:rsidRPr="008541EB" w:rsidRDefault="00A760E6" w:rsidP="00901A48">
      <w:pPr>
        <w:pStyle w:val="Zkladntextodsazen"/>
        <w:tabs>
          <w:tab w:val="left" w:pos="284"/>
          <w:tab w:val="left" w:pos="4678"/>
        </w:tabs>
        <w:spacing w:line="276" w:lineRule="auto"/>
        <w:ind w:left="284" w:right="-284" w:hanging="284"/>
        <w:rPr>
          <w:rFonts w:ascii="Arial" w:hAnsi="Arial" w:cs="Arial"/>
          <w:bCs/>
          <w:szCs w:val="22"/>
        </w:rPr>
      </w:pPr>
      <w:r w:rsidRPr="008541EB">
        <w:rPr>
          <w:rFonts w:ascii="Arial" w:hAnsi="Arial" w:cs="Arial"/>
          <w:bCs/>
          <w:szCs w:val="22"/>
        </w:rPr>
        <w:t xml:space="preserve">1. a) Termín zahájení prací (předpokládaný): </w:t>
      </w:r>
      <w:r w:rsidRPr="008541EB">
        <w:rPr>
          <w:rFonts w:ascii="Arial" w:hAnsi="Arial" w:cs="Arial"/>
          <w:bCs/>
          <w:szCs w:val="22"/>
        </w:rPr>
        <w:tab/>
      </w:r>
      <w:r w:rsidR="00CA3072">
        <w:rPr>
          <w:rFonts w:ascii="Arial" w:hAnsi="Arial" w:cs="Arial"/>
          <w:bCs/>
          <w:szCs w:val="22"/>
        </w:rPr>
        <w:t>15.07.2019</w:t>
      </w:r>
    </w:p>
    <w:p w14:paraId="32EE1353" w14:textId="781CD3BD" w:rsidR="00A760E6" w:rsidRPr="008541EB" w:rsidRDefault="00A760E6" w:rsidP="00901A48">
      <w:pPr>
        <w:pStyle w:val="Zkladntextodsazen"/>
        <w:tabs>
          <w:tab w:val="left" w:pos="4678"/>
        </w:tabs>
        <w:spacing w:line="276" w:lineRule="auto"/>
        <w:ind w:left="4678" w:right="-284" w:hanging="4678"/>
        <w:rPr>
          <w:rFonts w:ascii="Arial" w:hAnsi="Arial" w:cs="Arial"/>
          <w:bCs/>
          <w:szCs w:val="22"/>
        </w:rPr>
      </w:pPr>
      <w:r w:rsidRPr="008541EB">
        <w:rPr>
          <w:rFonts w:ascii="Arial" w:hAnsi="Arial" w:cs="Arial"/>
          <w:bCs/>
          <w:szCs w:val="22"/>
        </w:rPr>
        <w:tab/>
      </w:r>
      <w:r w:rsidRPr="008541EB">
        <w:rPr>
          <w:rFonts w:ascii="Arial" w:hAnsi="Arial" w:cs="Arial"/>
          <w:bCs/>
          <w:szCs w:val="22"/>
        </w:rPr>
        <w:tab/>
        <w:t xml:space="preserve">Zhotovitel je povinen zahájit práce na provádění díla do 10 dnů ode dne výzvy </w:t>
      </w:r>
      <w:r w:rsidR="00AE15D2">
        <w:rPr>
          <w:rFonts w:ascii="Arial" w:hAnsi="Arial" w:cs="Arial"/>
          <w:bCs/>
          <w:szCs w:val="22"/>
        </w:rPr>
        <w:t>objedna</w:t>
      </w:r>
      <w:r w:rsidRPr="008541EB">
        <w:rPr>
          <w:rFonts w:ascii="Arial" w:hAnsi="Arial" w:cs="Arial"/>
          <w:bCs/>
          <w:szCs w:val="22"/>
        </w:rPr>
        <w:t>tele.</w:t>
      </w:r>
    </w:p>
    <w:p w14:paraId="7268218E" w14:textId="77777777" w:rsidR="00A760E6" w:rsidRPr="008541EB" w:rsidRDefault="00A760E6" w:rsidP="00901A48">
      <w:pPr>
        <w:pStyle w:val="Zkladntextodsazen"/>
        <w:tabs>
          <w:tab w:val="left" w:pos="4678"/>
        </w:tabs>
        <w:spacing w:line="276" w:lineRule="auto"/>
        <w:ind w:left="284" w:right="-284" w:hanging="284"/>
        <w:rPr>
          <w:rFonts w:ascii="Arial" w:hAnsi="Arial" w:cs="Arial"/>
          <w:bCs/>
          <w:szCs w:val="22"/>
        </w:rPr>
      </w:pPr>
      <w:bookmarkStart w:id="0" w:name="_GoBack"/>
      <w:bookmarkEnd w:id="0"/>
    </w:p>
    <w:p w14:paraId="1FDC2C97" w14:textId="6806F639" w:rsidR="00A760E6" w:rsidRPr="008541EB" w:rsidRDefault="00A760E6" w:rsidP="00901A48">
      <w:pPr>
        <w:pStyle w:val="Zkladntextodsazen"/>
        <w:tabs>
          <w:tab w:val="left" w:pos="4678"/>
        </w:tabs>
        <w:spacing w:line="276" w:lineRule="auto"/>
        <w:ind w:left="4678" w:right="-483" w:hanging="4394"/>
        <w:rPr>
          <w:rFonts w:ascii="Arial" w:hAnsi="Arial" w:cs="Arial"/>
          <w:bCs/>
          <w:szCs w:val="22"/>
        </w:rPr>
      </w:pPr>
      <w:r w:rsidRPr="008541EB">
        <w:rPr>
          <w:rFonts w:ascii="Arial" w:hAnsi="Arial" w:cs="Arial"/>
          <w:bCs/>
          <w:szCs w:val="22"/>
        </w:rPr>
        <w:t>b) Doba realizace díla:</w:t>
      </w:r>
      <w:r w:rsidRPr="008541EB">
        <w:rPr>
          <w:rFonts w:ascii="Arial" w:hAnsi="Arial" w:cs="Arial"/>
          <w:bCs/>
          <w:szCs w:val="22"/>
        </w:rPr>
        <w:tab/>
      </w:r>
      <w:r w:rsidRPr="00CA3072">
        <w:rPr>
          <w:rFonts w:ascii="Arial" w:hAnsi="Arial" w:cs="Arial"/>
          <w:bCs/>
          <w:szCs w:val="22"/>
        </w:rPr>
        <w:t xml:space="preserve">do </w:t>
      </w:r>
      <w:r w:rsidR="008B03C1">
        <w:rPr>
          <w:rFonts w:ascii="Arial" w:hAnsi="Arial" w:cs="Arial"/>
          <w:bCs/>
          <w:szCs w:val="22"/>
        </w:rPr>
        <w:t>26</w:t>
      </w:r>
      <w:r w:rsidR="00CA3072" w:rsidRPr="00CA3072">
        <w:rPr>
          <w:rFonts w:ascii="Arial" w:hAnsi="Arial" w:cs="Arial"/>
          <w:bCs/>
          <w:szCs w:val="22"/>
        </w:rPr>
        <w:t>.08</w:t>
      </w:r>
      <w:r w:rsidRPr="00CA3072">
        <w:rPr>
          <w:rFonts w:ascii="Arial" w:hAnsi="Arial" w:cs="Arial"/>
          <w:bCs/>
          <w:szCs w:val="22"/>
        </w:rPr>
        <w:t>.2019</w:t>
      </w:r>
    </w:p>
    <w:p w14:paraId="5CA754D3" w14:textId="77777777" w:rsidR="00A760E6" w:rsidRPr="008541EB" w:rsidRDefault="00A760E6" w:rsidP="00901A48">
      <w:pPr>
        <w:pStyle w:val="Zkladntextodsazen"/>
        <w:tabs>
          <w:tab w:val="left" w:pos="4678"/>
        </w:tabs>
        <w:spacing w:line="276" w:lineRule="auto"/>
        <w:ind w:left="4678" w:right="-284" w:hanging="439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ab/>
      </w:r>
    </w:p>
    <w:p w14:paraId="1A6E16CB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2. Termín dokončení prací se posune v případě, kdy nebude možné v díle pokračovat v důsledku vyšší moci, tj. i v důsledku nepříznivých povětrnostních podmínek, a to o dobu, po kterou nebude možné práce provádět. O přerušení prací bude proveden zástupci objednatele i zhotovitele zápis do stavebního deníku.</w:t>
      </w:r>
    </w:p>
    <w:p w14:paraId="0C6D320E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5426016D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lastRenderedPageBreak/>
        <w:t>3. V případě posunutí termínu zahájení prací vinou objednatele (pozdní předání staveniště, stavebního povolení apod.) bude posunut o stejný časový úsek také termín dokončení díla.</w:t>
      </w:r>
    </w:p>
    <w:p w14:paraId="5111913B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29FD6E16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7A74F9CF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b/>
          <w:szCs w:val="22"/>
          <w:u w:val="single"/>
        </w:rPr>
      </w:pPr>
      <w:r w:rsidRPr="008541EB">
        <w:rPr>
          <w:rFonts w:ascii="Arial" w:hAnsi="Arial" w:cs="Arial"/>
          <w:b/>
          <w:szCs w:val="22"/>
          <w:u w:val="single"/>
        </w:rPr>
        <w:t>VI. Povinnosti objednatele</w:t>
      </w:r>
    </w:p>
    <w:p w14:paraId="74A086C3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jc w:val="center"/>
        <w:rPr>
          <w:rFonts w:ascii="Arial" w:hAnsi="Arial" w:cs="Arial"/>
          <w:b/>
          <w:szCs w:val="22"/>
        </w:rPr>
      </w:pPr>
    </w:p>
    <w:p w14:paraId="4D5EDDC0" w14:textId="77777777" w:rsidR="00A760E6" w:rsidRPr="008541EB" w:rsidRDefault="00A760E6" w:rsidP="00901A48">
      <w:pPr>
        <w:pStyle w:val="Zkladntextodsazen"/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Objednatel zajistí následující:</w:t>
      </w:r>
    </w:p>
    <w:p w14:paraId="4B6DF2C7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El. proud v místě montáže včetně zásuvky na 380 V/220 V podle platných norem.</w:t>
      </w:r>
    </w:p>
    <w:p w14:paraId="5407A8F0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Připojovací místo na odběr vody.</w:t>
      </w:r>
    </w:p>
    <w:p w14:paraId="44E8E790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Přístupové komunikace na místo stavby.</w:t>
      </w:r>
    </w:p>
    <w:p w14:paraId="36085A20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Vytyčení podzemních sítí.</w:t>
      </w:r>
    </w:p>
    <w:p w14:paraId="79765D28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Povolení záboru veřejných ploch (budou-li pro provádění díla potřeba)</w:t>
      </w:r>
    </w:p>
    <w:p w14:paraId="4CE0B813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Umožní přístup zaměstnanců zhotovitele k místu provádění díla podle potřeby i ve dnech pracovního volna v době 8.00 – 20.00 hod.</w:t>
      </w:r>
    </w:p>
    <w:p w14:paraId="64028425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Předá zhotoviteli kopii stavebního povolení event. ohlášení stavby.</w:t>
      </w:r>
    </w:p>
    <w:p w14:paraId="4F947813" w14:textId="77777777" w:rsidR="00A760E6" w:rsidRPr="008541EB" w:rsidRDefault="00A760E6" w:rsidP="00901A48">
      <w:pPr>
        <w:pStyle w:val="Zkladntextodsazen"/>
        <w:numPr>
          <w:ilvl w:val="0"/>
          <w:numId w:val="1"/>
        </w:numPr>
        <w:tabs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Odpovědný zástupce objednatele ve věcech technických bude provádět pravidelný technický dozor a je oprávněn činit zápisy do stavebního deníku.</w:t>
      </w:r>
    </w:p>
    <w:p w14:paraId="0DCF5BAE" w14:textId="77777777" w:rsidR="00A760E6" w:rsidRPr="008541EB" w:rsidRDefault="00A760E6" w:rsidP="00901A48">
      <w:pPr>
        <w:pStyle w:val="Zkladntextodsazen"/>
        <w:tabs>
          <w:tab w:val="left" w:pos="284"/>
        </w:tabs>
        <w:spacing w:line="276" w:lineRule="auto"/>
        <w:ind w:left="284" w:right="-284" w:hanging="284"/>
        <w:jc w:val="left"/>
        <w:rPr>
          <w:rFonts w:ascii="Arial" w:hAnsi="Arial" w:cs="Arial"/>
          <w:szCs w:val="22"/>
        </w:rPr>
      </w:pPr>
    </w:p>
    <w:p w14:paraId="66FCCF77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jc w:val="left"/>
        <w:rPr>
          <w:rFonts w:ascii="Arial" w:hAnsi="Arial" w:cs="Arial"/>
          <w:szCs w:val="22"/>
        </w:rPr>
      </w:pPr>
    </w:p>
    <w:p w14:paraId="0BAFFD59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t>VII. Závazky zhotovitele</w:t>
      </w:r>
    </w:p>
    <w:p w14:paraId="7996EF22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2E60E736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 xml:space="preserve">1. Kontrolu provádění díla jsou oprávněni provádět pověření zástupci objednatele za účasti zhotovitele prací. Termín pravidelných kontrol bude dohodnut oběma smluvními stranami v den předání a převzetí staveniště. V případě zjištění nedostatků určí pověřený zástupce objednatele po dohodě se zhotovitelem lhůtu k jejich nápravě. O předání a převzetí díla bude vyhotoven konečný předávací protokol. </w:t>
      </w:r>
    </w:p>
    <w:p w14:paraId="5692BFD5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jc w:val="both"/>
        <w:rPr>
          <w:rFonts w:ascii="Arial" w:hAnsi="Arial" w:cs="Arial"/>
          <w:sz w:val="22"/>
          <w:szCs w:val="22"/>
        </w:rPr>
      </w:pPr>
    </w:p>
    <w:p w14:paraId="56D63794" w14:textId="77777777" w:rsidR="00A760E6" w:rsidRPr="008541EB" w:rsidRDefault="00A760E6" w:rsidP="00901A48">
      <w:pPr>
        <w:pStyle w:val="Zkladntext2"/>
        <w:spacing w:line="276" w:lineRule="auto"/>
        <w:ind w:left="284" w:right="-284" w:hanging="284"/>
        <w:rPr>
          <w:szCs w:val="22"/>
        </w:rPr>
      </w:pPr>
      <w:r w:rsidRPr="008541EB">
        <w:rPr>
          <w:szCs w:val="22"/>
        </w:rPr>
        <w:t>2. Zhotovitel se zavazuje odstranit vady a nedodělky zjištěné při přejímce stavby ve lhůtě sjednané od zahájení přejímacího řízení dokončeného díla.</w:t>
      </w:r>
    </w:p>
    <w:p w14:paraId="731F0380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jc w:val="both"/>
        <w:rPr>
          <w:rFonts w:ascii="Arial" w:hAnsi="Arial" w:cs="Arial"/>
          <w:sz w:val="22"/>
          <w:szCs w:val="22"/>
        </w:rPr>
      </w:pPr>
    </w:p>
    <w:p w14:paraId="07D6446F" w14:textId="77777777" w:rsidR="00A760E6" w:rsidRPr="008541EB" w:rsidRDefault="00A760E6" w:rsidP="00901A48">
      <w:pPr>
        <w:pStyle w:val="Zkladntextodsazen"/>
        <w:tabs>
          <w:tab w:val="clear" w:pos="1701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3.</w:t>
      </w:r>
      <w:r w:rsidRPr="008541EB">
        <w:rPr>
          <w:rFonts w:ascii="Arial" w:hAnsi="Arial" w:cs="Arial"/>
          <w:szCs w:val="22"/>
        </w:rPr>
        <w:tab/>
        <w:t xml:space="preserve">Zhotovitel se zavazuje zajistit zařízení staveniště a po ukončení prací jeho likvidaci </w:t>
      </w:r>
      <w:r w:rsidRPr="008541EB">
        <w:rPr>
          <w:rFonts w:ascii="Arial" w:hAnsi="Arial" w:cs="Arial"/>
          <w:szCs w:val="22"/>
        </w:rPr>
        <w:br/>
        <w:t xml:space="preserve">na vlastní náklady. Zhotovitel se zavazuje na staveništi a v jeho okolí zachovávat čistotu </w:t>
      </w:r>
      <w:r w:rsidRPr="008541EB">
        <w:rPr>
          <w:rFonts w:ascii="Arial" w:hAnsi="Arial" w:cs="Arial"/>
          <w:szCs w:val="22"/>
        </w:rPr>
        <w:br/>
        <w:t>a pořádek. Zhotovitel bude provádět průběžný denní úklid staveniště. Po skončení prací zhotovitel staveniště vyklidí a do 10 dnů předá protokolárně objednateli.</w:t>
      </w:r>
    </w:p>
    <w:p w14:paraId="420BFE69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612BE2CD" w14:textId="77777777" w:rsidR="00A760E6" w:rsidRPr="008541EB" w:rsidRDefault="00A760E6" w:rsidP="00901A48">
      <w:pPr>
        <w:pStyle w:val="Zkladntextodsazen"/>
        <w:tabs>
          <w:tab w:val="clear" w:pos="1701"/>
          <w:tab w:val="left" w:pos="-142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4.</w:t>
      </w:r>
      <w:r w:rsidRPr="008541EB">
        <w:rPr>
          <w:rFonts w:ascii="Arial" w:hAnsi="Arial" w:cs="Arial"/>
          <w:szCs w:val="22"/>
        </w:rPr>
        <w:tab/>
        <w:t xml:space="preserve">Zhotovitel je povinen na svůj náklad zabezpečit stavbu tak, aby nebyl omezen plynulý </w:t>
      </w:r>
      <w:r w:rsidRPr="008541EB">
        <w:rPr>
          <w:rFonts w:ascii="Arial" w:hAnsi="Arial" w:cs="Arial"/>
          <w:szCs w:val="22"/>
        </w:rPr>
        <w:br/>
        <w:t>a bezpečný provoz v okolí stavby. Rovněž je zhotovitel povinen na svůj náklad provádět průběžný úklid těch prostor, které budou dotčeny jeho stavební činností a v případě potřeby instalovat provizorní zabezpečovací konstrukce na svůj náklad.</w:t>
      </w:r>
    </w:p>
    <w:p w14:paraId="6BA8B873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42B8F5C9" w14:textId="77777777" w:rsidR="00A760E6" w:rsidRPr="008541EB" w:rsidRDefault="00A760E6" w:rsidP="00901A48">
      <w:pPr>
        <w:pStyle w:val="Zkladntextodsazen"/>
        <w:tabs>
          <w:tab w:val="clear" w:pos="1701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5.</w:t>
      </w:r>
      <w:r w:rsidRPr="008541EB">
        <w:rPr>
          <w:rFonts w:ascii="Arial" w:hAnsi="Arial" w:cs="Arial"/>
          <w:szCs w:val="22"/>
        </w:rPr>
        <w:tab/>
        <w:t xml:space="preserve">Zhotovitel se zavazuje dodržovat předpisy bezpečnosti a ochrany zdraví při práci </w:t>
      </w:r>
      <w:r w:rsidRPr="008541EB">
        <w:rPr>
          <w:rFonts w:ascii="Arial" w:hAnsi="Arial" w:cs="Arial"/>
          <w:szCs w:val="22"/>
        </w:rPr>
        <w:br/>
        <w:t>a předpisy požární ochrany.</w:t>
      </w:r>
    </w:p>
    <w:p w14:paraId="4CB9E9F9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1351DA04" w14:textId="77777777" w:rsidR="00A760E6" w:rsidRPr="008541EB" w:rsidRDefault="00A760E6" w:rsidP="00901A48">
      <w:pPr>
        <w:pStyle w:val="Zkladntextodsazen"/>
        <w:tabs>
          <w:tab w:val="clear" w:pos="1701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6.</w:t>
      </w:r>
      <w:r w:rsidRPr="008541EB">
        <w:rPr>
          <w:rFonts w:ascii="Arial" w:hAnsi="Arial" w:cs="Arial"/>
          <w:szCs w:val="22"/>
        </w:rPr>
        <w:tab/>
        <w:t xml:space="preserve">Zhotovitel se zavazuje zajistit veškeré podklady pro kolaudační řízení stavby </w:t>
      </w:r>
      <w:r w:rsidRPr="008541EB">
        <w:rPr>
          <w:rFonts w:ascii="Arial" w:hAnsi="Arial" w:cs="Arial"/>
          <w:szCs w:val="22"/>
        </w:rPr>
        <w:br/>
        <w:t>a poskytne zhotoviteli při tomto řízení součinnost.</w:t>
      </w:r>
    </w:p>
    <w:p w14:paraId="462575CA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262491EA" w14:textId="77777777" w:rsidR="00A760E6" w:rsidRPr="008541EB" w:rsidRDefault="00A760E6" w:rsidP="00901A48">
      <w:pPr>
        <w:tabs>
          <w:tab w:val="left" w:pos="284"/>
        </w:tabs>
        <w:spacing w:line="276" w:lineRule="auto"/>
        <w:ind w:left="284" w:right="-284" w:hanging="284"/>
        <w:jc w:val="both"/>
        <w:rPr>
          <w:rFonts w:ascii="Arial" w:hAnsi="Arial" w:cs="Arial"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 xml:space="preserve">7. Zhotovitel zajistí na své náklady plnou, plynulou a včasnou obecnou informovanost  </w:t>
      </w:r>
      <w:r w:rsidRPr="008541EB">
        <w:rPr>
          <w:rFonts w:ascii="Arial" w:hAnsi="Arial" w:cs="Arial"/>
          <w:sz w:val="22"/>
          <w:szCs w:val="22"/>
        </w:rPr>
        <w:br/>
        <w:t>o případném hrozícím nebezpečí při provádění prací.</w:t>
      </w:r>
    </w:p>
    <w:p w14:paraId="63FE7514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jc w:val="both"/>
        <w:rPr>
          <w:rFonts w:ascii="Arial" w:hAnsi="Arial" w:cs="Arial"/>
          <w:sz w:val="22"/>
          <w:szCs w:val="22"/>
        </w:rPr>
      </w:pPr>
    </w:p>
    <w:p w14:paraId="33DE6D83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b/>
          <w:sz w:val="22"/>
          <w:szCs w:val="22"/>
        </w:rPr>
      </w:pPr>
    </w:p>
    <w:p w14:paraId="771C0DFB" w14:textId="77777777" w:rsidR="00A760E6" w:rsidRPr="008541EB" w:rsidRDefault="00A760E6" w:rsidP="00901A48">
      <w:pPr>
        <w:pStyle w:val="Nadpis4"/>
        <w:spacing w:line="276" w:lineRule="auto"/>
        <w:ind w:left="284" w:right="-284" w:hanging="284"/>
        <w:jc w:val="left"/>
        <w:rPr>
          <w:rFonts w:cs="Arial"/>
          <w:szCs w:val="22"/>
          <w:u w:val="single"/>
        </w:rPr>
      </w:pPr>
      <w:r w:rsidRPr="008541EB">
        <w:rPr>
          <w:rFonts w:cs="Arial"/>
          <w:szCs w:val="22"/>
          <w:u w:val="single"/>
        </w:rPr>
        <w:t>VIII. Záruka za jakost díla</w:t>
      </w:r>
    </w:p>
    <w:p w14:paraId="0A515CC2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6E603AA4" w14:textId="77777777" w:rsidR="00A760E6" w:rsidRPr="008541EB" w:rsidRDefault="00A760E6" w:rsidP="00901A48">
      <w:pPr>
        <w:pStyle w:val="Zkladntextodsazen"/>
        <w:numPr>
          <w:ilvl w:val="0"/>
          <w:numId w:val="4"/>
        </w:numPr>
        <w:tabs>
          <w:tab w:val="clear" w:pos="824"/>
          <w:tab w:val="clear" w:pos="1701"/>
          <w:tab w:val="left" w:pos="284"/>
          <w:tab w:val="left" w:pos="567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Zhotovitel poskytuje na předané a převzaté dílo záruky v délce trvání:</w:t>
      </w:r>
    </w:p>
    <w:p w14:paraId="7CB6A04F" w14:textId="77777777" w:rsidR="00A760E6" w:rsidRPr="008541EB" w:rsidRDefault="00A760E6" w:rsidP="00901A48">
      <w:pPr>
        <w:pStyle w:val="Zkladntextodsazen"/>
        <w:tabs>
          <w:tab w:val="clear" w:pos="1701"/>
          <w:tab w:val="left" w:pos="284"/>
          <w:tab w:val="left" w:pos="567"/>
        </w:tabs>
        <w:spacing w:line="276" w:lineRule="auto"/>
        <w:ind w:left="284" w:right="-284" w:firstLine="0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- 24 měsíců</w:t>
      </w:r>
    </w:p>
    <w:p w14:paraId="0530E4EC" w14:textId="77777777" w:rsidR="00A760E6" w:rsidRPr="008541EB" w:rsidRDefault="00A760E6" w:rsidP="00901A48">
      <w:pPr>
        <w:pStyle w:val="Zkladntextodsazen"/>
        <w:tabs>
          <w:tab w:val="clear" w:pos="1701"/>
          <w:tab w:val="left" w:pos="284"/>
          <w:tab w:val="left" w:pos="567"/>
        </w:tabs>
        <w:spacing w:line="276" w:lineRule="auto"/>
        <w:ind w:left="284" w:right="-284" w:firstLine="0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U technologických částí díla a u dodávek vybavení platí záruční podmínky jednotlivých dodavatelů. Záruční doba začíná dnem předání hotového díla objednateli. V případě předávání díla po částech začíná záruční doba dnem převzetí příslušné části díla. V záruční době bude dílo vykazovat kvalitativní vlastnosti (provozní způsobilost) přiměřené obvyklému opotřebení.</w:t>
      </w:r>
    </w:p>
    <w:p w14:paraId="3FCAECB4" w14:textId="77777777" w:rsidR="00A760E6" w:rsidRPr="008541EB" w:rsidRDefault="00A760E6" w:rsidP="00901A48">
      <w:pPr>
        <w:pStyle w:val="Zkladntextodsazen"/>
        <w:tabs>
          <w:tab w:val="clear" w:pos="1701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66E78D5B" w14:textId="77777777" w:rsidR="00A760E6" w:rsidRPr="008541EB" w:rsidRDefault="00A760E6" w:rsidP="00901A48">
      <w:pPr>
        <w:pStyle w:val="Zkladntextodsazen"/>
        <w:numPr>
          <w:ilvl w:val="0"/>
          <w:numId w:val="4"/>
        </w:numPr>
        <w:tabs>
          <w:tab w:val="clear" w:pos="824"/>
          <w:tab w:val="clear" w:pos="1701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Záruka se vztahuje na vady, resp. nedodělky díla, které se projeví u díla během záruční doby s výjimkou vad, u nichž zhotovitel prokáže, že jejich vznik nezavinil (např. v případě zaviněného poškození, poškození z důvodu neodborného zásahu, běžného opotřebení, zanedbání potřebné údržby atd.).</w:t>
      </w:r>
    </w:p>
    <w:p w14:paraId="352BF2A4" w14:textId="77777777" w:rsidR="00A760E6" w:rsidRPr="008541EB" w:rsidRDefault="00A760E6" w:rsidP="00901A48">
      <w:pPr>
        <w:pStyle w:val="Odstavecseseznamem"/>
        <w:spacing w:line="276" w:lineRule="auto"/>
        <w:ind w:left="0"/>
        <w:rPr>
          <w:rFonts w:ascii="Arial" w:hAnsi="Arial" w:cs="Arial"/>
          <w:snapToGrid w:val="0"/>
          <w:sz w:val="22"/>
          <w:szCs w:val="22"/>
        </w:rPr>
      </w:pPr>
    </w:p>
    <w:p w14:paraId="720859F6" w14:textId="77777777" w:rsidR="00A760E6" w:rsidRPr="008541EB" w:rsidRDefault="00A760E6" w:rsidP="00901A48">
      <w:pPr>
        <w:pStyle w:val="Zkladntextodsazen"/>
        <w:numPr>
          <w:ilvl w:val="0"/>
          <w:numId w:val="4"/>
        </w:numPr>
        <w:tabs>
          <w:tab w:val="clear" w:pos="824"/>
          <w:tab w:val="clear" w:pos="1701"/>
          <w:tab w:val="num" w:pos="284"/>
        </w:tabs>
        <w:spacing w:line="276" w:lineRule="auto"/>
        <w:ind w:left="284" w:right="-284" w:hanging="284"/>
        <w:rPr>
          <w:rFonts w:ascii="Arial" w:hAnsi="Arial" w:cs="Arial"/>
          <w:snapToGrid w:val="0"/>
          <w:szCs w:val="22"/>
        </w:rPr>
      </w:pPr>
      <w:r w:rsidRPr="008541EB">
        <w:rPr>
          <w:rFonts w:ascii="Arial" w:hAnsi="Arial" w:cs="Arial"/>
          <w:snapToGrid w:val="0"/>
          <w:szCs w:val="22"/>
        </w:rPr>
        <w:t>Práva z odpovědnosti za vady jsou smluvními stranami dohodnuty takto:</w:t>
      </w:r>
    </w:p>
    <w:p w14:paraId="45703125" w14:textId="77777777" w:rsidR="00A760E6" w:rsidRPr="008541EB" w:rsidRDefault="00A760E6" w:rsidP="00901A48">
      <w:pPr>
        <w:pStyle w:val="Zkladntext3"/>
        <w:tabs>
          <w:tab w:val="clear" w:pos="1701"/>
        </w:tabs>
        <w:spacing w:line="276" w:lineRule="auto"/>
        <w:ind w:left="284" w:right="-284"/>
        <w:jc w:val="both"/>
        <w:rPr>
          <w:rFonts w:cs="Arial"/>
          <w:szCs w:val="22"/>
        </w:rPr>
      </w:pPr>
      <w:r w:rsidRPr="008541EB">
        <w:rPr>
          <w:rFonts w:cs="Arial"/>
          <w:szCs w:val="22"/>
        </w:rPr>
        <w:t>a) Vady, které jsou zřejmé již při odevzdání a převzetí díla, je objednatel povinen reklamovat v zápise o převzetí, jinak práva z odpovědnosti za tyto vady zanikají.</w:t>
      </w:r>
    </w:p>
    <w:p w14:paraId="7C1A3F2A" w14:textId="77777777" w:rsidR="00A760E6" w:rsidRPr="008541EB" w:rsidRDefault="00A760E6" w:rsidP="00901A48">
      <w:pPr>
        <w:widowControl w:val="0"/>
        <w:spacing w:line="276" w:lineRule="auto"/>
        <w:ind w:left="284" w:right="-284"/>
        <w:jc w:val="both"/>
        <w:rPr>
          <w:rFonts w:ascii="Arial" w:hAnsi="Arial" w:cs="Arial"/>
          <w:snapToGrid w:val="0"/>
          <w:sz w:val="22"/>
          <w:szCs w:val="22"/>
        </w:rPr>
      </w:pPr>
      <w:r w:rsidRPr="008541EB">
        <w:rPr>
          <w:rFonts w:ascii="Arial" w:hAnsi="Arial" w:cs="Arial"/>
          <w:snapToGrid w:val="0"/>
          <w:sz w:val="22"/>
          <w:szCs w:val="22"/>
        </w:rPr>
        <w:t>b) Ostatní vady musí být oznámeny zhotoviteli bez zbytečného odkladu po jejich zjištění, nejpozději však do konce záruční doby.</w:t>
      </w:r>
    </w:p>
    <w:p w14:paraId="15F62F96" w14:textId="77777777" w:rsidR="00A760E6" w:rsidRPr="008541EB" w:rsidRDefault="00A760E6" w:rsidP="00901A48">
      <w:pPr>
        <w:widowControl w:val="0"/>
        <w:spacing w:line="276" w:lineRule="auto"/>
        <w:ind w:left="284" w:right="-284"/>
        <w:jc w:val="both"/>
        <w:rPr>
          <w:rFonts w:ascii="Arial" w:hAnsi="Arial" w:cs="Arial"/>
          <w:snapToGrid w:val="0"/>
          <w:sz w:val="22"/>
          <w:szCs w:val="22"/>
        </w:rPr>
      </w:pPr>
      <w:r w:rsidRPr="008541EB">
        <w:rPr>
          <w:rFonts w:ascii="Arial" w:hAnsi="Arial" w:cs="Arial"/>
          <w:snapToGrid w:val="0"/>
          <w:sz w:val="22"/>
          <w:szCs w:val="22"/>
        </w:rPr>
        <w:t>c) Reklamace musí být zhotoviteli zaslána doporučeným dopisem nebo doručena osobně proti podpisu a musí v ní být uvedeny skutečnosti, ze kterých vyplývá oprávněnost reklamace.</w:t>
      </w:r>
    </w:p>
    <w:p w14:paraId="208C54C0" w14:textId="77777777" w:rsidR="00A760E6" w:rsidRPr="008541EB" w:rsidRDefault="00A760E6" w:rsidP="00901A48">
      <w:pPr>
        <w:widowControl w:val="0"/>
        <w:spacing w:line="276" w:lineRule="auto"/>
        <w:ind w:left="284" w:right="-284"/>
        <w:jc w:val="both"/>
        <w:rPr>
          <w:rFonts w:ascii="Arial" w:hAnsi="Arial" w:cs="Arial"/>
          <w:snapToGrid w:val="0"/>
          <w:sz w:val="22"/>
          <w:szCs w:val="22"/>
        </w:rPr>
      </w:pPr>
      <w:r w:rsidRPr="008541EB">
        <w:rPr>
          <w:rFonts w:ascii="Arial" w:hAnsi="Arial" w:cs="Arial"/>
          <w:snapToGrid w:val="0"/>
          <w:sz w:val="22"/>
          <w:szCs w:val="22"/>
        </w:rPr>
        <w:t>d) V případě oprávněné reklamace je zhotovitel povinen zjištěné vady díla bezplatně odstranit nebo uskutečnit náhradní plnění bez nároku na úhradu ve lhůtě dohodnuté mezi objednatelem a zhotovitelem. Strany se rovněž mohou dohodnout, že objednatel na náklad zhotovitele vady sám odstraní nebo dá odstranit.</w:t>
      </w:r>
    </w:p>
    <w:p w14:paraId="429C19A0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798FDAB9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1EC6F5FA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t>IX. Smluvní pokuty</w:t>
      </w:r>
    </w:p>
    <w:p w14:paraId="51D73A95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48EF39E6" w14:textId="77777777" w:rsidR="00A760E6" w:rsidRPr="008541EB" w:rsidRDefault="00A760E6" w:rsidP="00901A48">
      <w:pPr>
        <w:pStyle w:val="Zkladntextodsazen"/>
        <w:numPr>
          <w:ilvl w:val="0"/>
          <w:numId w:val="5"/>
        </w:numPr>
        <w:tabs>
          <w:tab w:val="clear" w:pos="839"/>
          <w:tab w:val="left" w:pos="284"/>
        </w:tabs>
        <w:spacing w:line="276" w:lineRule="auto"/>
        <w:ind w:left="567" w:right="-284" w:hanging="567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a) V případě, že zhotovitel nedodrží termín dokončení předmětu díla stanovený v čl. V. odst. 1 písm. b) této smlouvy, je objednatel oprávněn požadovat na zhotoviteli smluvní pokutu ve výši 1.00</w:t>
      </w:r>
      <w:r w:rsidRPr="008541EB">
        <w:rPr>
          <w:rFonts w:ascii="Arial" w:hAnsi="Arial" w:cs="Arial"/>
          <w:bCs/>
          <w:szCs w:val="22"/>
        </w:rPr>
        <w:t>0,- Kč</w:t>
      </w:r>
      <w:r w:rsidRPr="008541EB">
        <w:rPr>
          <w:rFonts w:ascii="Arial" w:hAnsi="Arial" w:cs="Arial"/>
          <w:szCs w:val="22"/>
        </w:rPr>
        <w:t xml:space="preserve"> za každý den prodlení. </w:t>
      </w:r>
    </w:p>
    <w:p w14:paraId="1C8D093E" w14:textId="77777777" w:rsidR="00A760E6" w:rsidRPr="008541EB" w:rsidRDefault="00A760E6" w:rsidP="00901A48">
      <w:pPr>
        <w:pStyle w:val="Zkladntextodsazen"/>
        <w:tabs>
          <w:tab w:val="left" w:pos="567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69A85D72" w14:textId="77777777" w:rsidR="00A760E6" w:rsidRPr="008541EB" w:rsidRDefault="00A760E6" w:rsidP="00901A48">
      <w:pPr>
        <w:pStyle w:val="Zkladntextodsazen"/>
        <w:spacing w:line="276" w:lineRule="auto"/>
        <w:ind w:left="567" w:right="-284" w:hanging="283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b) V případě, že zhotovitel prokáže, že prodlení vzniklo na straně objednatele, zanikne objednateli právo smluvní pokutu uplatňovat. Zhotovitel není v prodlení, pokud nemohl plnit v důsledku vyšší moci.</w:t>
      </w:r>
    </w:p>
    <w:p w14:paraId="7B15DB04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10802B48" w14:textId="77777777" w:rsidR="00A760E6" w:rsidRPr="008541EB" w:rsidRDefault="00A760E6" w:rsidP="00901A48">
      <w:pPr>
        <w:pStyle w:val="Zkladntextodsazen2"/>
        <w:spacing w:line="276" w:lineRule="auto"/>
        <w:ind w:left="284" w:right="-284" w:hanging="284"/>
        <w:rPr>
          <w:rFonts w:cs="Arial"/>
          <w:szCs w:val="22"/>
        </w:rPr>
      </w:pPr>
      <w:r w:rsidRPr="008541EB">
        <w:rPr>
          <w:rFonts w:cs="Arial"/>
          <w:szCs w:val="22"/>
        </w:rPr>
        <w:t xml:space="preserve">2. Bude-li objednatel v prodlení se zaplacením některé faktury, je zhotovitel oprávněn požadovat úroky z prodlení ve výši 0,03% z nezaplacené částky za každý den prodlení. </w:t>
      </w:r>
    </w:p>
    <w:p w14:paraId="20092254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1976BAB3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7AE511C2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b/>
          <w:sz w:val="22"/>
          <w:szCs w:val="22"/>
          <w:u w:val="single"/>
        </w:rPr>
      </w:pPr>
      <w:r w:rsidRPr="008541EB">
        <w:rPr>
          <w:rFonts w:ascii="Arial" w:hAnsi="Arial" w:cs="Arial"/>
          <w:b/>
          <w:sz w:val="22"/>
          <w:szCs w:val="22"/>
          <w:u w:val="single"/>
        </w:rPr>
        <w:t>X. Společná a závěrečná ustanovení</w:t>
      </w:r>
    </w:p>
    <w:p w14:paraId="40E72A2D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7F49CCFF" w14:textId="77777777" w:rsidR="00A760E6" w:rsidRPr="008541EB" w:rsidRDefault="00A760E6" w:rsidP="00901A48">
      <w:pPr>
        <w:pStyle w:val="Zkladntextodsazen"/>
        <w:tabs>
          <w:tab w:val="clear" w:pos="1701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1.</w:t>
      </w:r>
      <w:r w:rsidRPr="008541EB">
        <w:rPr>
          <w:rFonts w:ascii="Arial" w:hAnsi="Arial" w:cs="Arial"/>
          <w:szCs w:val="22"/>
        </w:rPr>
        <w:tab/>
        <w:t>Veškeré dodatky k této smlouvě musí být učiněny písemně a podepsány oprávněnými zástupci obou smluvních stran, jinak jsou neplatné.</w:t>
      </w:r>
    </w:p>
    <w:p w14:paraId="4D4A4BDF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364D7FF5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2. Smlouva nabývá platnosti a účinnosti dnem podpisu oběma smluvními stranami.</w:t>
      </w:r>
    </w:p>
    <w:p w14:paraId="56329A97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6E6182B9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lastRenderedPageBreak/>
        <w:t>3. Smluvní strany sjednávají, že se právní vztahy touto smlouvou neupravené řídí příslušnými ustanoveními občanského zákoníku č. 89/2012 Sb. v platném znění.</w:t>
      </w:r>
    </w:p>
    <w:p w14:paraId="2DE0D451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253DEA7D" w14:textId="77777777" w:rsidR="00A760E6" w:rsidRPr="008541EB" w:rsidRDefault="00A760E6" w:rsidP="00901A48">
      <w:pPr>
        <w:pStyle w:val="Zkladntextodsazen"/>
        <w:tabs>
          <w:tab w:val="clear" w:pos="1701"/>
          <w:tab w:val="left" w:pos="284"/>
        </w:tabs>
        <w:spacing w:line="276" w:lineRule="auto"/>
        <w:ind w:left="284" w:right="-284" w:hanging="284"/>
        <w:rPr>
          <w:rFonts w:ascii="Arial" w:hAnsi="Arial" w:cs="Arial"/>
          <w:szCs w:val="22"/>
        </w:rPr>
      </w:pPr>
      <w:r w:rsidRPr="008541EB">
        <w:rPr>
          <w:rFonts w:ascii="Arial" w:hAnsi="Arial" w:cs="Arial"/>
          <w:szCs w:val="22"/>
        </w:rPr>
        <w:t>4.</w:t>
      </w:r>
      <w:r w:rsidRPr="008541EB">
        <w:rPr>
          <w:rFonts w:ascii="Arial" w:hAnsi="Arial" w:cs="Arial"/>
          <w:szCs w:val="22"/>
        </w:rPr>
        <w:tab/>
        <w:t>Písemnosti mezi smluvními stranami, s jejichž obsahem je spojen vznik, změna nebo zánik práv a povinností upravených touto smlouvou se doručují do vlastních rukou oprávněnému zástupci druhé smluvní strany. Účinky doručení nastanou i tehdy, jestliže provozovatel poštovních služeb (pošta) písemnost smluvní straně vrátí jako nedoručitelnou a adresát svým jednáním doručení zmařil nebo přijetí písemnosti odmítl.</w:t>
      </w:r>
    </w:p>
    <w:p w14:paraId="51CD2449" w14:textId="77777777" w:rsidR="00A760E6" w:rsidRPr="008541EB" w:rsidRDefault="00A760E6" w:rsidP="00901A48">
      <w:pPr>
        <w:pStyle w:val="Zkladntextodsazen"/>
        <w:spacing w:line="276" w:lineRule="auto"/>
        <w:ind w:right="-284" w:firstLine="0"/>
        <w:rPr>
          <w:rFonts w:ascii="Arial" w:hAnsi="Arial" w:cs="Arial"/>
          <w:szCs w:val="22"/>
        </w:rPr>
      </w:pPr>
    </w:p>
    <w:p w14:paraId="45F5F30A" w14:textId="000D100C" w:rsidR="00A760E6" w:rsidRPr="008541EB" w:rsidRDefault="00E37A8B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A760E6" w:rsidRPr="008541EB">
        <w:rPr>
          <w:rFonts w:ascii="Arial" w:hAnsi="Arial" w:cs="Arial"/>
          <w:szCs w:val="22"/>
        </w:rPr>
        <w:t>. Tato smlouva je vyhotovena ve dvou stejnopisech, z nichž objednatel obdrží dva stejnopisy a zhotovitel dva stejnopisy.</w:t>
      </w:r>
    </w:p>
    <w:p w14:paraId="07799D67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5F9838EE" w14:textId="34656D09" w:rsidR="00A760E6" w:rsidRPr="008541EB" w:rsidRDefault="00E37A8B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A760E6" w:rsidRPr="008541EB">
        <w:rPr>
          <w:rFonts w:ascii="Arial" w:hAnsi="Arial" w:cs="Arial"/>
          <w:szCs w:val="22"/>
        </w:rPr>
        <w:t>. Smluvní stany prohlašují, že si smlouvu včetně jejích příloh přečetly, s obsahem souhlasí a na důkaz jejich svobodné, pravé a vážné vůle připojují své podpisy.</w:t>
      </w:r>
    </w:p>
    <w:p w14:paraId="6DCCEB5C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696E0DA6" w14:textId="6346B386" w:rsidR="00A760E6" w:rsidRPr="008541EB" w:rsidRDefault="00E37A8B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A760E6" w:rsidRPr="008541EB">
        <w:rPr>
          <w:rFonts w:ascii="Arial" w:hAnsi="Arial" w:cs="Arial"/>
          <w:szCs w:val="22"/>
        </w:rPr>
        <w:t>. Nedílnou součástí této smlouvy je příloha:</w:t>
      </w:r>
      <w:r w:rsidR="00A760E6" w:rsidRPr="008541EB">
        <w:rPr>
          <w:rFonts w:ascii="Arial" w:hAnsi="Arial" w:cs="Arial"/>
          <w:b/>
          <w:bCs/>
          <w:szCs w:val="22"/>
        </w:rPr>
        <w:t xml:space="preserve"> </w:t>
      </w:r>
      <w:r w:rsidR="00A760E6" w:rsidRPr="008541EB">
        <w:rPr>
          <w:rFonts w:ascii="Arial" w:hAnsi="Arial" w:cs="Arial"/>
          <w:b/>
          <w:bCs/>
          <w:i/>
          <w:szCs w:val="22"/>
        </w:rPr>
        <w:t>Položkový rozpočet</w:t>
      </w:r>
    </w:p>
    <w:p w14:paraId="3E0E826E" w14:textId="77777777" w:rsidR="00A760E6" w:rsidRPr="008541EB" w:rsidRDefault="00A760E6" w:rsidP="00901A48">
      <w:pPr>
        <w:pStyle w:val="Zkladntextodsazen"/>
        <w:spacing w:line="276" w:lineRule="auto"/>
        <w:ind w:left="284" w:right="-284" w:hanging="284"/>
        <w:rPr>
          <w:rFonts w:ascii="Arial" w:hAnsi="Arial" w:cs="Arial"/>
          <w:szCs w:val="22"/>
        </w:rPr>
      </w:pPr>
    </w:p>
    <w:p w14:paraId="4DAE89BB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3BE6A79F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1AB94CB1" w14:textId="77777777" w:rsidR="00A760E6" w:rsidRPr="008541EB" w:rsidRDefault="00A760E6" w:rsidP="00901A48">
      <w:pPr>
        <w:tabs>
          <w:tab w:val="left" w:pos="1701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51BFD22E" w14:textId="77777777" w:rsidR="00A760E6" w:rsidRPr="008541EB" w:rsidRDefault="00A760E6" w:rsidP="00901A48">
      <w:pPr>
        <w:tabs>
          <w:tab w:val="left" w:pos="1701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>V ……………, dne ………………</w:t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  <w:t>V ……………, dne ………………</w:t>
      </w:r>
      <w:r w:rsidRPr="008541EB">
        <w:rPr>
          <w:rFonts w:ascii="Arial" w:hAnsi="Arial" w:cs="Arial"/>
          <w:sz w:val="22"/>
          <w:szCs w:val="22"/>
        </w:rPr>
        <w:tab/>
      </w:r>
    </w:p>
    <w:p w14:paraId="46EF0B2C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5B8C765E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36A5D6C1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132C8574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2E0876BA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left="284" w:right="-284" w:hanging="284"/>
        <w:rPr>
          <w:rFonts w:ascii="Arial" w:hAnsi="Arial" w:cs="Arial"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>Za objednatele:</w:t>
      </w:r>
      <w:r w:rsidRPr="008541EB">
        <w:rPr>
          <w:rFonts w:ascii="Arial" w:hAnsi="Arial" w:cs="Arial"/>
          <w:sz w:val="22"/>
          <w:szCs w:val="22"/>
        </w:rPr>
        <w:tab/>
      </w:r>
      <w:r w:rsidRPr="008541EB">
        <w:rPr>
          <w:rFonts w:ascii="Arial" w:hAnsi="Arial" w:cs="Arial"/>
          <w:sz w:val="22"/>
          <w:szCs w:val="22"/>
        </w:rPr>
        <w:tab/>
        <w:t>Za zhotovitele:</w:t>
      </w:r>
    </w:p>
    <w:p w14:paraId="15BF9145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7134B36B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0DD40849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1A4E881A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51C80E08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 xml:space="preserve">      </w:t>
      </w:r>
    </w:p>
    <w:p w14:paraId="02CF38C7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>………………………………………</w:t>
      </w:r>
      <w:r w:rsidRPr="008541EB">
        <w:rPr>
          <w:rFonts w:ascii="Arial" w:hAnsi="Arial" w:cs="Arial"/>
          <w:sz w:val="22"/>
          <w:szCs w:val="22"/>
        </w:rPr>
        <w:tab/>
        <w:t>.........................................…………</w:t>
      </w:r>
    </w:p>
    <w:p w14:paraId="62C1E509" w14:textId="77777777" w:rsidR="00A760E6" w:rsidRPr="008541EB" w:rsidRDefault="00A760E6" w:rsidP="00901A48">
      <w:pPr>
        <w:tabs>
          <w:tab w:val="left" w:pos="1701"/>
          <w:tab w:val="left" w:pos="5670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8541EB">
        <w:rPr>
          <w:rFonts w:ascii="Arial" w:hAnsi="Arial" w:cs="Arial"/>
          <w:sz w:val="22"/>
          <w:szCs w:val="22"/>
        </w:rPr>
        <w:t>(jméno, funkce, podpis, razítko)</w:t>
      </w:r>
      <w:r w:rsidRPr="008541EB">
        <w:rPr>
          <w:rFonts w:ascii="Arial" w:hAnsi="Arial" w:cs="Arial"/>
          <w:sz w:val="22"/>
          <w:szCs w:val="22"/>
        </w:rPr>
        <w:tab/>
        <w:t>(jméno, funkce, podpis, razítko)</w:t>
      </w:r>
    </w:p>
    <w:p w14:paraId="437C73B2" w14:textId="77777777" w:rsidR="000D35A5" w:rsidRDefault="000D35A5" w:rsidP="00901A48">
      <w:pPr>
        <w:spacing w:line="276" w:lineRule="auto"/>
      </w:pPr>
    </w:p>
    <w:sectPr w:rsidR="000D35A5" w:rsidSect="000079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304" w:bottom="714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5DF7" w14:textId="77777777" w:rsidR="009D33E5" w:rsidRDefault="008B03C1">
      <w:r>
        <w:separator/>
      </w:r>
    </w:p>
  </w:endnote>
  <w:endnote w:type="continuationSeparator" w:id="0">
    <w:p w14:paraId="2F744791" w14:textId="77777777" w:rsidR="009D33E5" w:rsidRDefault="008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F390" w14:textId="77777777" w:rsidR="00007977" w:rsidRDefault="00E47E0F">
    <w:pPr>
      <w:pStyle w:val="Zpat"/>
      <w:jc w:val="right"/>
    </w:pPr>
  </w:p>
  <w:p w14:paraId="49449DC6" w14:textId="77777777" w:rsidR="00007977" w:rsidRDefault="00E4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B61D" w14:textId="77777777" w:rsidR="009D33E5" w:rsidRDefault="008B03C1">
      <w:r>
        <w:separator/>
      </w:r>
    </w:p>
  </w:footnote>
  <w:footnote w:type="continuationSeparator" w:id="0">
    <w:p w14:paraId="63C5D722" w14:textId="77777777" w:rsidR="009D33E5" w:rsidRDefault="008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53F3" w14:textId="77777777" w:rsidR="00725BE6" w:rsidRDefault="00E37A8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F4546B" w14:textId="77777777" w:rsidR="00725BE6" w:rsidRDefault="00E47E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788F" w14:textId="77777777" w:rsidR="00007977" w:rsidRPr="00007977" w:rsidRDefault="00E47E0F" w:rsidP="00007977">
    <w:pPr>
      <w:pStyle w:val="Zhlav"/>
      <w:jc w:val="center"/>
      <w:rPr>
        <w:color w:val="5B9BD5"/>
        <w:sz w:val="28"/>
        <w:szCs w:val="28"/>
      </w:rPr>
    </w:pPr>
  </w:p>
  <w:p w14:paraId="1E09ECC1" w14:textId="77777777" w:rsidR="00725BE6" w:rsidRDefault="00E47E0F">
    <w:pPr>
      <w:pStyle w:val="Zhlav"/>
      <w:tabs>
        <w:tab w:val="clear" w:pos="9072"/>
      </w:tabs>
      <w:ind w:righ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859C" w14:textId="77777777" w:rsidR="00725BE6" w:rsidRDefault="00E47E0F">
    <w:pPr>
      <w:pStyle w:val="Zhlav"/>
      <w:tabs>
        <w:tab w:val="clear" w:pos="9072"/>
      </w:tabs>
      <w:ind w:righ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A4F25"/>
    <w:multiLevelType w:val="hybridMultilevel"/>
    <w:tmpl w:val="362A73AC"/>
    <w:lvl w:ilvl="0" w:tplc="B352E56E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D622715"/>
    <w:multiLevelType w:val="hybridMultilevel"/>
    <w:tmpl w:val="204A363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095265"/>
    <w:multiLevelType w:val="singleLevel"/>
    <w:tmpl w:val="4FF4B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79FE505F"/>
    <w:multiLevelType w:val="hybridMultilevel"/>
    <w:tmpl w:val="B4AEF3A8"/>
    <w:lvl w:ilvl="0" w:tplc="75FA8AD6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BCE534C"/>
    <w:multiLevelType w:val="hybridMultilevel"/>
    <w:tmpl w:val="6366D8AC"/>
    <w:lvl w:ilvl="0" w:tplc="2BA8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E6"/>
    <w:rsid w:val="000D35A5"/>
    <w:rsid w:val="00333969"/>
    <w:rsid w:val="007825B7"/>
    <w:rsid w:val="00863A13"/>
    <w:rsid w:val="008B03C1"/>
    <w:rsid w:val="008B4EA4"/>
    <w:rsid w:val="00901A48"/>
    <w:rsid w:val="009D33E5"/>
    <w:rsid w:val="00A3107A"/>
    <w:rsid w:val="00A760E6"/>
    <w:rsid w:val="00AE15D2"/>
    <w:rsid w:val="00BC3E19"/>
    <w:rsid w:val="00CA3072"/>
    <w:rsid w:val="00DF102C"/>
    <w:rsid w:val="00E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138DD"/>
  <w14:defaultImageDpi w14:val="300"/>
  <w15:docId w15:val="{B82CE5DD-5B63-47BC-A09B-1839B5A4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0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60E6"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760E6"/>
    <w:pPr>
      <w:keepNext/>
      <w:tabs>
        <w:tab w:val="left" w:pos="1701"/>
      </w:tabs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60E6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760E6"/>
    <w:rPr>
      <w:rFonts w:ascii="Arial" w:eastAsia="Times New Roman" w:hAnsi="Arial" w:cs="Times New Roman"/>
      <w:b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760E6"/>
    <w:pPr>
      <w:tabs>
        <w:tab w:val="left" w:pos="1701"/>
      </w:tabs>
      <w:ind w:firstLine="56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760E6"/>
    <w:rPr>
      <w:rFonts w:ascii="Times New Roman" w:eastAsia="Times New Roman" w:hAnsi="Times New Roman" w:cs="Times New Roman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760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0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60E6"/>
  </w:style>
  <w:style w:type="paragraph" w:styleId="Zkladntext2">
    <w:name w:val="Body Text 2"/>
    <w:basedOn w:val="Normln"/>
    <w:link w:val="Zkladntext2Char"/>
    <w:rsid w:val="00A760E6"/>
    <w:pPr>
      <w:tabs>
        <w:tab w:val="left" w:pos="1701"/>
      </w:tabs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A760E6"/>
    <w:rPr>
      <w:rFonts w:ascii="Arial" w:eastAsia="Times New Roman" w:hAnsi="Arial" w:cs="Arial"/>
      <w:sz w:val="22"/>
      <w:szCs w:val="20"/>
      <w:lang w:eastAsia="cs-CZ"/>
    </w:rPr>
  </w:style>
  <w:style w:type="paragraph" w:styleId="Zkladntext3">
    <w:name w:val="Body Text 3"/>
    <w:basedOn w:val="Normln"/>
    <w:link w:val="Zkladntext3Char"/>
    <w:rsid w:val="00A760E6"/>
    <w:pPr>
      <w:tabs>
        <w:tab w:val="left" w:pos="1701"/>
      </w:tabs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A760E6"/>
    <w:rPr>
      <w:rFonts w:ascii="Arial" w:eastAsia="Times New Roman" w:hAnsi="Arial" w:cs="Times New Roman"/>
      <w:sz w:val="2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760E6"/>
    <w:pPr>
      <w:ind w:firstLine="284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A760E6"/>
    <w:rPr>
      <w:rFonts w:ascii="Arial" w:eastAsia="Times New Roman" w:hAnsi="Arial" w:cs="Times New Roman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760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0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60E6"/>
    <w:pPr>
      <w:ind w:left="708"/>
    </w:pPr>
  </w:style>
  <w:style w:type="paragraph" w:customStyle="1" w:styleId="mntNormln">
    <w:name w:val="mntNormální"/>
    <w:rsid w:val="00901A48"/>
    <w:pPr>
      <w:suppressAutoHyphens/>
      <w:autoSpaceDE w:val="0"/>
    </w:pPr>
    <w:rPr>
      <w:rFonts w:ascii="Arial" w:eastAsia="Arial" w:hAnsi="Arial" w:cs="Arial"/>
      <w:color w:val="000000"/>
      <w:szCs w:val="20"/>
      <w:lang w:eastAsia="ar-SA"/>
    </w:rPr>
  </w:style>
  <w:style w:type="table" w:styleId="Mkatabulky">
    <w:name w:val="Table Grid"/>
    <w:basedOn w:val="Normlntabulka"/>
    <w:uiPriority w:val="59"/>
    <w:rsid w:val="008B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1416</Words>
  <Characters>8357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Smlouva o dílo</vt:lpstr>
    </vt:vector>
  </TitlesOfParts>
  <Company>LJ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Juna</dc:creator>
  <cp:keywords/>
  <dc:description/>
  <cp:lastModifiedBy>Lada Leiblová</cp:lastModifiedBy>
  <cp:revision>13</cp:revision>
  <dcterms:created xsi:type="dcterms:W3CDTF">2019-04-15T06:01:00Z</dcterms:created>
  <dcterms:modified xsi:type="dcterms:W3CDTF">2019-04-26T08:09:00Z</dcterms:modified>
</cp:coreProperties>
</file>